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1FEC9EEC" w:rsidR="0017364F" w:rsidRPr="00CB7254" w:rsidRDefault="00216460">
      <w:pPr>
        <w:pStyle w:val="Title"/>
      </w:pPr>
      <w:r w:rsidRPr="00216460">
        <w:rPr>
          <w:sz w:val="32"/>
          <w:szCs w:val="32"/>
        </w:rPr>
        <w:t>Comparison of Data Normalization Techniques on KNN Classification Performance on Diabetes Dataset</w:t>
      </w:r>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0C16103B" w:rsidR="0017364F" w:rsidRPr="00CC0B21" w:rsidRDefault="00CC0B21" w:rsidP="00CC0B21">
            <w:pPr>
              <w:spacing w:before="120"/>
              <w:ind w:right="75"/>
              <w:jc w:val="both"/>
              <w:rPr>
                <w:lang w:val="en-ID"/>
              </w:rPr>
            </w:pPr>
            <w:bookmarkStart w:id="0" w:name="_heading=h.gjdgxs" w:colFirst="0" w:colLast="0"/>
            <w:bookmarkEnd w:id="0"/>
            <w:r w:rsidRPr="00CC0B21">
              <w:rPr>
                <w:lang w:val="en-ID"/>
              </w:rPr>
              <w:t xml:space="preserve">This study </w:t>
            </w:r>
            <w:proofErr w:type="spellStart"/>
            <w:r w:rsidRPr="00CC0B21">
              <w:rPr>
                <w:lang w:val="en-ID"/>
              </w:rPr>
              <w:t>analyzes</w:t>
            </w:r>
            <w:proofErr w:type="spellEnd"/>
            <w:r w:rsidRPr="00CC0B21">
              <w:rPr>
                <w:lang w:val="en-ID"/>
              </w:rPr>
              <w:t xml:space="preserve"> the comparison of various data normalization techniques on the performance of the K-Nearest </w:t>
            </w:r>
            <w:proofErr w:type="spellStart"/>
            <w:r w:rsidRPr="00CC0B21">
              <w:rPr>
                <w:lang w:val="en-ID"/>
              </w:rPr>
              <w:t>Neighbors</w:t>
            </w:r>
            <w:proofErr w:type="spellEnd"/>
            <w:r w:rsidRPr="00CC0B21">
              <w:rPr>
                <w:lang w:val="en-ID"/>
              </w:rPr>
              <w:t xml:space="preserve"> (KNN) model in diabetes classification on the Pima Indians Diabetes Database dataset. The three normalization techniques evaluated are Min-Max Scaling, Z-Score Scaling, and Decimal Scaling. Data that has gone through the preprocessing and feature selection stages is then applied to the KNN model to predict the likelihood of someone having diabetes. Evaluation is done using several performance metrics, such as accuracy, precision, recall, F1-Score, specificity, and ROC AUC. The results show that Min-Max Scaling provides significant improvement on all metrics, with the highest accuracy recorded at 0.8117 and ROC AUC reaching 0.8050. Z-Score Scaling also showed good results, but not as good as Min-Max Scaling statistically. Meanwhile, Decimal Scaling showed lower performance compared to the other two methods. Overall, Min-Max Scaling proved to be the most effective normalization method to improve the performance of KNN model in diabetes classification.</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0A6A59CD"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1E6099" w:rsidRPr="001E6099">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1E6099" w:rsidRPr="001E6099">
            <w:rPr>
              <w:color w:val="000000"/>
              <w:lang w:val="sv-SE"/>
            </w:rPr>
            <w:t>[2]</w:t>
          </w:r>
        </w:sdtContent>
      </w:sdt>
      <w:sdt>
        <w:sdtPr>
          <w:rPr>
            <w:color w:val="000000"/>
            <w:lang w:val="sv-SE"/>
          </w:rPr>
          <w:tag w:val="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
          <w:id w:val="-1922567156"/>
          <w:placeholder>
            <w:docPart w:val="DefaultPlaceholder_-1854013440"/>
          </w:placeholder>
        </w:sdtPr>
        <w:sdtContent>
          <w:r w:rsidR="001E6099" w:rsidRPr="001E6099">
            <w:rPr>
              <w:color w:val="000000"/>
              <w:lang w:val="sv-SE"/>
            </w:rPr>
            <w:t>[3]</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1E6099" w:rsidRPr="001E6099">
            <w:rPr>
              <w:color w:val="000000"/>
              <w:lang w:val="sv-SE"/>
            </w:rPr>
            <w:t>[4]</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1E6099" w:rsidRPr="001E6099">
            <w:rPr>
              <w:color w:val="000000"/>
              <w:lang w:val="sv-SE"/>
            </w:rPr>
            <w:t>[4]</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1E6099" w:rsidRPr="001E6099">
            <w:rPr>
              <w:color w:val="000000"/>
              <w:lang w:val="sv-SE"/>
            </w:rPr>
            <w:t>[5]</w:t>
          </w:r>
        </w:sdtContent>
      </w:sdt>
      <w:r w:rsidRPr="000A7E06">
        <w:rPr>
          <w:lang w:val="sv-SE"/>
        </w:rPr>
        <w:t>. Oleh karena itu, deteksi dini dan prediksi risiko diabetes sangat penting untuk mencegah terjadinya komplikasi lebih lanjut. Dalam hal ini, teknologi informasi dan pembelajaran mesin dapat memainkan peran penting dalam mempermudah dan mempercepat diagnosis serta prediksi penyakit diabetes.</w:t>
      </w:r>
    </w:p>
    <w:p w14:paraId="0982DC0E" w14:textId="25B80361"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w:t>
      </w:r>
      <w:r w:rsidRPr="000A7E06">
        <w:rPr>
          <w:lang w:val="sv-SE"/>
        </w:rPr>
        <w:t xml:space="preserve">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1E6099" w:rsidRPr="001E6099">
            <w:rPr>
              <w:color w:val="000000"/>
              <w:lang w:val="sv-SE"/>
            </w:rPr>
            <w:t>[6]</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1E6099" w:rsidRPr="001E6099">
            <w:rPr>
              <w:color w:val="000000"/>
              <w:lang w:val="sv-SE"/>
            </w:rPr>
            <w:t>[7]</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1E6099" w:rsidRPr="001E6099">
            <w:rPr>
              <w:color w:val="000000"/>
              <w:lang w:val="sv-SE"/>
            </w:rPr>
            <w:t>[8]</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1E6099" w:rsidRPr="001E6099">
            <w:rPr>
              <w:color w:val="000000"/>
              <w:lang w:val="sv-SE"/>
            </w:rPr>
            <w:t>[9]</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
          <w:id w:val="1336729648"/>
          <w:placeholder>
            <w:docPart w:val="DefaultPlaceholder_-1854013440"/>
          </w:placeholder>
        </w:sdtPr>
        <w:sdtContent>
          <w:r w:rsidR="001E6099" w:rsidRPr="001E6099">
            <w:rPr>
              <w:color w:val="000000"/>
              <w:lang w:val="sv-SE"/>
            </w:rPr>
            <w:t>[10]</w:t>
          </w:r>
        </w:sdtContent>
      </w:sdt>
      <w:r w:rsidR="00F94CF7" w:rsidRPr="000A7E06">
        <w:rPr>
          <w:lang w:val="sv-SE"/>
        </w:rPr>
        <w:t>.</w:t>
      </w:r>
      <w:r w:rsidR="00C22647" w:rsidRPr="000A7E06">
        <w:rPr>
          <w:lang w:val="sv-SE"/>
        </w:rPr>
        <w:t xml:space="preserve"> </w:t>
      </w:r>
    </w:p>
    <w:p w14:paraId="54C99B1C" w14:textId="16EE86B5"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prediksi dalam berbagai dataset. Sebagai contoh, </w:t>
      </w:r>
      <w:r w:rsidRPr="000A7E06">
        <w:rPr>
          <w:color w:val="000000" w:themeColor="text1"/>
          <w:lang w:val="sv-SE"/>
        </w:rPr>
        <w:lastRenderedPageBreak/>
        <w:t xml:space="preserve">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1E6099" w:rsidRPr="001E6099">
            <w:rPr>
              <w:color w:val="000000"/>
              <w:lang w:val="sv-SE"/>
            </w:rPr>
            <w:t>[11]</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1E6099" w:rsidRPr="001E6099">
            <w:rPr>
              <w:color w:val="000000"/>
              <w:lang w:val="sv-SE"/>
            </w:rPr>
            <w:t>[12]</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1E6099" w:rsidRPr="001E6099">
            <w:rPr>
              <w:color w:val="000000"/>
              <w:lang w:val="sv-SE"/>
            </w:rPr>
            <w:t>[13]</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1C0B4C2A"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1E6099" w:rsidRPr="001E6099">
            <w:rPr>
              <w:color w:val="000000"/>
              <w:lang w:val="sv-SE"/>
            </w:rPr>
            <w:t>[14]</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1E6099" w:rsidRPr="001E6099">
            <w:rPr>
              <w:color w:val="000000"/>
              <w:lang w:val="sv-SE"/>
            </w:rPr>
            <w:t>[15]</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3A3F2CF6" w:rsidR="0017364F" w:rsidRPr="000A7E06"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data numerik, dan pemeriksaan nilai unik pada data kategorikal. Dataset kemudian dibagi menjadi dua bagian, yaitu data latih (training) dan data uji (testing). Selanjutnya, dilakukan pemilihan fitur (feature selection) untuk menentukan atribut yang paling relevan terhadap model. </w:t>
      </w:r>
      <w:r w:rsidRPr="007A3A47">
        <w:rPr>
          <w:color w:val="000000"/>
          <w:lang w:val="sv-SE"/>
        </w:rPr>
        <w:t>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44865649" w14:textId="77777777" w:rsidR="00562E7E" w:rsidRPr="000A7E06" w:rsidRDefault="00562E7E" w:rsidP="000A7E06">
      <w:pPr>
        <w:pBdr>
          <w:top w:val="nil"/>
          <w:left w:val="nil"/>
          <w:bottom w:val="nil"/>
          <w:right w:val="nil"/>
          <w:between w:val="nil"/>
        </w:pBdr>
        <w:ind w:firstLine="216"/>
        <w:jc w:val="both"/>
        <w:rPr>
          <w:color w:val="000000"/>
          <w:lang w:val="sv-SE"/>
        </w:rPr>
      </w:pPr>
    </w:p>
    <w:p w14:paraId="2DC111F6" w14:textId="48ECB04D" w:rsidR="002F0465" w:rsidRPr="000A7E06" w:rsidRDefault="004C141F" w:rsidP="000A7E06">
      <w:pPr>
        <w:keepNext/>
        <w:pBdr>
          <w:top w:val="nil"/>
          <w:left w:val="nil"/>
          <w:bottom w:val="nil"/>
          <w:right w:val="nil"/>
          <w:between w:val="nil"/>
        </w:pBdr>
        <w:jc w:val="center"/>
      </w:pPr>
      <w:r>
        <w:rPr>
          <w:noProof/>
        </w:rPr>
        <w:drawing>
          <wp:inline distT="0" distB="0" distL="0" distR="0" wp14:anchorId="3B3456F6" wp14:editId="731572D2">
            <wp:extent cx="2006509" cy="4010025"/>
            <wp:effectExtent l="0" t="0" r="0" b="0"/>
            <wp:docPr id="137920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4755" name="Picture 13792047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36190" cy="4069343"/>
                    </a:xfrm>
                    <a:prstGeom prst="rect">
                      <a:avLst/>
                    </a:prstGeom>
                  </pic:spPr>
                </pic:pic>
              </a:graphicData>
            </a:graphic>
          </wp:inline>
        </w:drawing>
      </w:r>
    </w:p>
    <w:p w14:paraId="017B9851" w14:textId="77777777" w:rsidR="002F0465" w:rsidRPr="000A7E06" w:rsidRDefault="002F0465" w:rsidP="000A7E06">
      <w:pPr>
        <w:keepNext/>
        <w:pBdr>
          <w:top w:val="nil"/>
          <w:left w:val="nil"/>
          <w:bottom w:val="nil"/>
          <w:right w:val="nil"/>
          <w:between w:val="nil"/>
        </w:pBdr>
        <w:jc w:val="center"/>
      </w:pPr>
    </w:p>
    <w:p w14:paraId="1DD9C26A" w14:textId="5AA2F8C5" w:rsidR="00562E7E" w:rsidRPr="00C611F6" w:rsidRDefault="002F0465" w:rsidP="000A7E06">
      <w:pPr>
        <w:pStyle w:val="Caption"/>
        <w:spacing w:line="24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D66F60">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1CB2BED1" w:rsidR="00556741" w:rsidRPr="000A7E06" w:rsidRDefault="00186904" w:rsidP="000A7E06">
      <w:pPr>
        <w:pBdr>
          <w:top w:val="nil"/>
          <w:left w:val="nil"/>
          <w:bottom w:val="nil"/>
          <w:right w:val="nil"/>
          <w:between w:val="nil"/>
        </w:pBdr>
        <w:ind w:firstLine="216"/>
        <w:jc w:val="both"/>
        <w:rPr>
          <w:color w:val="000000"/>
          <w:lang w:val="sv-SE"/>
        </w:rPr>
      </w:pPr>
      <w:bookmarkStart w:id="1" w:name="_Hlk192935276"/>
      <w:r w:rsidRPr="000A7E06">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memprediksi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1E6099" w:rsidRPr="001E6099">
            <w:rPr>
              <w:color w:val="000000"/>
              <w:lang w:val="sv-SE"/>
            </w:rPr>
            <w:t>[16]</w:t>
          </w:r>
        </w:sdtContent>
      </w:sdt>
      <w:r w:rsidRPr="000A7E06">
        <w:rPr>
          <w:color w:val="000000"/>
          <w:lang w:val="sv-SE"/>
        </w:rPr>
        <w:t xml:space="preserve">. </w:t>
      </w:r>
      <w:r w:rsidR="0039001D" w:rsidRPr="000A7E06">
        <w:rPr>
          <w:color w:val="000000"/>
          <w:lang w:val="sv-SE"/>
        </w:rPr>
        <w:t>Dataset ini mencakup 768 baris data, di mana setiap baris mewakili satu pasien. Setiap baris terdiri dari 8 fitur independen yang digunakan untuk memprediksi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w:t>
      </w:r>
      <w:r w:rsidRPr="000A7E06">
        <w:rPr>
          <w:color w:val="000000"/>
          <w:lang w:val="sv-SE"/>
        </w:rPr>
        <w:lastRenderedPageBreak/>
        <w:t xml:space="preserve">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1E6099" w:rsidRPr="001E6099">
            <w:rPr>
              <w:color w:val="000000"/>
              <w:lang w:val="sv-SE"/>
            </w:rPr>
            <w:t>[17]</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1E6099" w:rsidRPr="001E6099">
            <w:rPr>
              <w:color w:val="000000"/>
              <w:lang w:val="sv-SE"/>
            </w:rPr>
            <w:t>[18]</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1"/>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D66F60"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D66F60"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D66F60"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D66F60"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D66F60"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D66F60"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D66F60"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D66F60"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3BBBC9F4"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1E6099" w:rsidRPr="001E6099">
            <w:rPr>
              <w:color w:val="000000"/>
              <w:lang w:val="sv-SE"/>
            </w:rPr>
            <w:t>[19]</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1E6099" w:rsidRPr="001E6099">
            <w:rPr>
              <w:color w:val="000000"/>
              <w:lang w:val="sv-SE"/>
            </w:rPr>
            <w:t>[20]</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1E6099" w:rsidRPr="001E6099">
            <w:rPr>
              <w:color w:val="000000"/>
              <w:lang w:val="sv-SE"/>
            </w:rPr>
            <w:t>[21]</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prediksi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1E6099" w:rsidRPr="001E6099">
            <w:rPr>
              <w:color w:val="000000"/>
              <w:lang w:val="sv-SE"/>
            </w:rPr>
            <w:t>[22]</w:t>
          </w:r>
        </w:sdtContent>
      </w:sdt>
      <w:r w:rsidRPr="000A7E06">
        <w:rPr>
          <w:color w:val="000000"/>
          <w:lang w:val="sv-SE"/>
        </w:rPr>
        <w:t xml:space="preserve">. Setelah </w:t>
      </w:r>
      <w:r w:rsidRPr="000A7E06">
        <w:rPr>
          <w:color w:val="000000"/>
          <w:lang w:val="sv-SE"/>
        </w:rPr>
        <w:t xml:space="preserve">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Sementara itu, untuk fitur kategorikal, 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1E6099" w:rsidRPr="001E6099">
            <w:rPr>
              <w:color w:val="000000"/>
              <w:lang w:val="sv-SE"/>
            </w:rPr>
            <w:t>[23]</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6380A86A"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Pr="000A7E06">
        <w:rPr>
          <w:color w:val="000000"/>
        </w:rPr>
        <w:t>memprediksi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1E6099" w:rsidRPr="001E6099">
            <w:rPr>
              <w:color w:val="000000"/>
            </w:rPr>
            <w:t>[24]</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38B98E88"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Setelah pembagian dataset menjadi data pelatihan dan pengujian, langkah selanjutnya adalah melakukan feature selection menggunakan metode Random Forest. Feature selection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1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1E6099" w:rsidRPr="001E6099">
            <w:rPr>
              <w:color w:val="000000"/>
              <w:lang w:val="sv-SE"/>
            </w:rPr>
            <w:t>[25]</w:t>
          </w:r>
        </w:sdtContent>
      </w:sdt>
      <w:r w:rsidRPr="007A3A47">
        <w:rPr>
          <w:color w:val="000000"/>
          <w:lang w:val="sv-SE"/>
        </w:rPr>
        <w:t xml:space="preserve">. Random Forest, yang merupakan algoritma berbasis pohon keputusan, dapat digunakan untuk menentukan pentingnya setiap fitur dalam memprediksi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2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1E6099" w:rsidRPr="001E6099">
            <w:rPr>
              <w:color w:val="000000"/>
              <w:lang w:val="sv-SE"/>
            </w:rPr>
            <w:t>[26]</w:t>
          </w:r>
        </w:sdtContent>
      </w:sdt>
      <w:r w:rsidRPr="007A3A47">
        <w:rPr>
          <w:color w:val="000000"/>
          <w:lang w:val="sv-SE"/>
        </w:rPr>
        <w:t>. Feature selection akan dilakukan pada dua versi data, yaitu data yang sudah ternormalisasi dan data yang tidak dilakukan normalisasi.</w:t>
      </w:r>
    </w:p>
    <w:p w14:paraId="4F0DA39E" w14:textId="4EBF16AD" w:rsidR="007A3A47" w:rsidRPr="000A7E06" w:rsidRDefault="003D6FF2" w:rsidP="007A3A47">
      <w:pPr>
        <w:pBdr>
          <w:top w:val="nil"/>
          <w:left w:val="nil"/>
          <w:bottom w:val="nil"/>
          <w:right w:val="nil"/>
          <w:between w:val="nil"/>
        </w:pBdr>
        <w:ind w:firstLine="216"/>
        <w:jc w:val="both"/>
        <w:rPr>
          <w:color w:val="000000"/>
          <w:lang w:val="sv-SE"/>
        </w:rPr>
      </w:pPr>
      <w:r w:rsidRPr="003D6FF2">
        <w:rPr>
          <w:color w:val="000000"/>
          <w:lang w:val="sv-SE"/>
        </w:rPr>
        <w:t xml:space="preserve">Pada tahap ini, Random Forest akan mengevaluasi kontribusi relatif dari setiap fitur dengan cara menghitung feature importance berdasarkan seberapa besar kontribusi masing-masing fitur dalam mengurangi ketidakpastian (impurity) dalam pohon keputusan. Fitur yang memiliki nilai importance tinggi dianggap lebih berpengaruh dalam proses prediksi dan akan dipertahankan, sementara fitur dengan importance rendah dapat dipertimbangkan untuk dihapus guna menyederhanakan model dan meningkatkan performa. </w:t>
      </w:r>
      <w:r>
        <w:rPr>
          <w:color w:val="000000"/>
          <w:lang w:val="sv-SE"/>
        </w:rPr>
        <w:t>D</w:t>
      </w:r>
      <w:r w:rsidRPr="003D6FF2">
        <w:rPr>
          <w:color w:val="000000"/>
          <w:lang w:val="sv-SE"/>
        </w:rPr>
        <w:t>eteksi feature importance dilakukan hanya pada data training, agar tidak terjadi kebocoran data (data leakage). Namun, penghapusan fitur yang dianggap tidak relevan harus diterapkan secara konsisten pada kedua dataset, baik training maupun testing, agar struktur data tetap selaras saat proses pelatihan dan evaluasi model dilakukan</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1E6099" w:rsidRPr="001E6099">
            <w:rPr>
              <w:color w:val="000000"/>
              <w:lang w:val="sv-SE"/>
            </w:rPr>
            <w:t>[27]</w:t>
          </w:r>
        </w:sdtContent>
      </w:sdt>
      <w:r w:rsidR="007A3A47" w:rsidRPr="007A3A47">
        <w:rPr>
          <w:color w:val="000000"/>
          <w:lang w:val="sv-SE"/>
        </w:rPr>
        <w:t>. Proses ini membantu mengurangi kompleksitas model dan mencegah overfitting, yang pada gilirannya dapat meningkatkan performa model dalam memprediksi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Normalisasi</w:t>
      </w:r>
      <w:proofErr w:type="spellEnd"/>
    </w:p>
    <w:p w14:paraId="39D2282C" w14:textId="36DE138E" w:rsidR="007A3A47" w:rsidRPr="007A3A47" w:rsidRDefault="007A3A47" w:rsidP="007A3A47">
      <w:pPr>
        <w:pBdr>
          <w:top w:val="nil"/>
          <w:left w:val="nil"/>
          <w:bottom w:val="nil"/>
          <w:right w:val="nil"/>
          <w:between w:val="nil"/>
        </w:pBdr>
        <w:ind w:firstLine="216"/>
        <w:jc w:val="both"/>
        <w:rPr>
          <w:color w:val="000000"/>
          <w:lang w:val="sv-SE"/>
        </w:rPr>
      </w:pPr>
      <w:bookmarkStart w:id="2"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 xml:space="preserve">normalisasi data. Normalisasi dilakukan untuk </w:t>
      </w:r>
      <w:r w:rsidRPr="007A3A47">
        <w:rPr>
          <w:color w:val="000000"/>
          <w:lang w:val="sv-SE"/>
        </w:rPr>
        <w:lastRenderedPageBreak/>
        <w:t>menyelaraskan skala fitur sehingga tidak ada fitur yang 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1E6099" w:rsidRPr="001E6099">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2"/>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7A509913"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3C4C02">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1E6099" w:rsidRPr="001E6099">
            <w:rPr>
              <w:iCs/>
              <w:color w:val="000000"/>
              <w:szCs w:val="20"/>
              <w:lang w:val="sv-SE"/>
            </w:rPr>
            <w:t>[29]</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3AD57354" w14:textId="01C3F9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r>
          <m:rPr>
            <m:sty m:val="p"/>
          </m:rPr>
          <w:rPr>
            <w:rFonts w:ascii="Cambria Math" w:hAnsi="Cambria Math"/>
            <w:color w:val="000000"/>
            <w:szCs w:val="20"/>
            <w:lang w:val="sv-SE"/>
          </w:rPr>
          <m:t>min</m:t>
        </m:r>
        <m:r>
          <w:rPr>
            <w:rFonts w:ascii="Cambria Math" w:hAnsi="Cambria Math"/>
            <w:color w:val="000000"/>
            <w:szCs w:val="20"/>
            <w:lang w:val="sv-SE"/>
          </w:rPr>
          <m:t>(X)</m:t>
        </m:r>
      </m:oMath>
      <w:r w:rsidRPr="000A7E06">
        <w:rPr>
          <w:color w:val="000000"/>
          <w:szCs w:val="20"/>
          <w:lang w:val="sv-SE"/>
        </w:rPr>
        <w:t xml:space="preserve"> </w:t>
      </w:r>
      <w:r w:rsidRPr="000A7E06">
        <w:rPr>
          <w:iCs/>
          <w:color w:val="000000"/>
          <w:szCs w:val="20"/>
          <w:lang w:val="sv-SE"/>
        </w:rPr>
        <w:t xml:space="preserve">dan </w:t>
      </w:r>
      <m:oMath>
        <m:r>
          <m:rPr>
            <m:sty m:val="p"/>
          </m:rPr>
          <w:rPr>
            <w:rFonts w:ascii="Cambria Math" w:hAnsi="Cambria Math"/>
            <w:color w:val="000000"/>
            <w:szCs w:val="20"/>
            <w:lang w:val="sv-SE"/>
          </w:rPr>
          <m:t>max</m:t>
        </m:r>
        <m:r>
          <w:rPr>
            <w:rFonts w:ascii="Cambria Math" w:hAnsi="Cambria Math"/>
            <w:color w:val="000000"/>
            <w:szCs w:val="20"/>
            <w:lang w:val="sv-SE"/>
          </w:rPr>
          <m:t>(X)</m:t>
        </m:r>
      </m:oMath>
      <w:r w:rsidRPr="000A7E06">
        <w:rPr>
          <w:iCs/>
          <w:color w:val="000000"/>
          <w:szCs w:val="20"/>
          <w:lang w:val="sv-SE"/>
        </w:rPr>
        <w:t xml:space="preserve"> masing-masing mewakili nilai terkecil dan terbesar dalam dataset. Setelah dilakukan proses normalisasi, nilai </w:t>
      </w:r>
      <m:oMath>
        <m:r>
          <w:rPr>
            <w:rFonts w:ascii="Cambria Math" w:hAnsi="Cambria Math"/>
            <w:color w:val="000000"/>
            <w:szCs w:val="20"/>
            <w:lang w:val="sv-SE"/>
          </w:rPr>
          <m:t>x'</m:t>
        </m:r>
      </m:oMath>
      <w:r w:rsidRPr="000A7E06">
        <w:rPr>
          <w:iCs/>
          <w:color w:val="000000"/>
          <w:szCs w:val="20"/>
          <w:lang w:val="sv-SE"/>
        </w:rPr>
        <w:t xml:space="preserve"> menjadi data yang telah disesuaikan dalam rentang [0, 1]</w:t>
      </w:r>
      <w:r w:rsidR="00184466" w:rsidRPr="000A7E06">
        <w:rPr>
          <w:iCs/>
          <w:color w:val="000000"/>
          <w:szCs w:val="20"/>
          <w:lang w:val="sv-SE"/>
        </w:rPr>
        <w:t>.</w:t>
      </w:r>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5A6824A3"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1E6099" w:rsidRPr="001E6099">
            <w:rPr>
              <w:iCs/>
              <w:color w:val="000000"/>
              <w:szCs w:val="20"/>
              <w:lang w:val="sv-SE"/>
            </w:rPr>
            <w:t>[30]</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2EC30F87" w14:textId="584AC5A6" w:rsidR="00184466" w:rsidRPr="000A7E06" w:rsidRDefault="00184466"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4950F7A7" w14:textId="35C96A0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distandarisasi, sedangkan </w:t>
      </w:r>
      <m:oMath>
        <m:r>
          <w:rPr>
            <w:rFonts w:ascii="Cambria Math" w:hAnsi="Cambria Math"/>
            <w:color w:val="000000"/>
            <w:szCs w:val="20"/>
            <w:lang w:val="sv-SE"/>
          </w:rPr>
          <m:t>μ</m:t>
        </m:r>
      </m:oMath>
      <w:r w:rsidRPr="000A7E06">
        <w:rPr>
          <w:iCs/>
          <w:color w:val="000000"/>
          <w:szCs w:val="20"/>
          <w:lang w:val="sv-SE"/>
        </w:rPr>
        <w:t xml:space="preserve"> mewakili rata-rata (mean) dari suatu fitur, dan </w:t>
      </w:r>
      <m:oMath>
        <m:r>
          <w:rPr>
            <w:rFonts w:ascii="Cambria Math" w:hAnsi="Cambria Math"/>
            <w:color w:val="000000"/>
            <w:szCs w:val="20"/>
            <w:lang w:val="sv-SE"/>
          </w:rPr>
          <m:t>σ</m:t>
        </m:r>
      </m:oMath>
      <w:r w:rsidRPr="000A7E06">
        <w:rPr>
          <w:iCs/>
          <w:color w:val="000000"/>
          <w:szCs w:val="20"/>
          <w:lang w:val="sv-SE"/>
        </w:rPr>
        <w:t xml:space="preserve"> adalah standar deviasi yang menggambarkan sebaran data. Setelah proses standardisasi, nilai </w:t>
      </w:r>
      <m:oMath>
        <m:r>
          <m:rPr>
            <m:scr m:val="script"/>
          </m:rPr>
          <w:rPr>
            <w:rFonts w:ascii="Cambria Math" w:hAnsi="Cambria Math"/>
            <w:color w:val="000000"/>
            <w:szCs w:val="20"/>
            <w:lang w:val="sv-SE"/>
          </w:rPr>
          <m:t>z</m:t>
        </m:r>
      </m:oMath>
      <w:r w:rsidRPr="000A7E06">
        <w:rPr>
          <w:iCs/>
          <w:color w:val="000000"/>
          <w:szCs w:val="20"/>
          <w:lang w:val="sv-SE"/>
        </w:rPr>
        <w:t xml:space="preserve"> diperoleh untuk menunjukkan seberapa jauh </w:t>
      </w:r>
      <m:oMath>
        <m:r>
          <w:rPr>
            <w:rFonts w:ascii="Cambria Math" w:hAnsi="Cambria Math"/>
            <w:color w:val="000000"/>
            <w:szCs w:val="20"/>
            <w:lang w:val="sv-SE"/>
          </w:rPr>
          <m:t>x</m:t>
        </m:r>
      </m:oMath>
      <w:r w:rsidRPr="000A7E06">
        <w:rPr>
          <w:iCs/>
          <w:color w:val="000000"/>
          <w:szCs w:val="20"/>
          <w:lang w:val="sv-SE"/>
        </w:rPr>
        <w:t xml:space="preserve"> berada dari rata-rata dalam satuan deviasi standar.</w:t>
      </w:r>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6D24E9D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w:t>
      </w:r>
      <w:proofErr w:type="spellStart"/>
      <w:r w:rsidRPr="000A7E06">
        <w:rPr>
          <w:iCs/>
          <w:color w:val="000000"/>
          <w:szCs w:val="20"/>
          <w:lang w:val="en-AU"/>
        </w:rPr>
        <w:t>digunakan</w:t>
      </w:r>
      <w:proofErr w:type="spellEnd"/>
      <w:r w:rsidRPr="000A7E06">
        <w:rPr>
          <w:iCs/>
          <w:color w:val="000000"/>
          <w:szCs w:val="20"/>
          <w:lang w:val="en-AU"/>
        </w:rPr>
        <w:t xml:space="preserve"> </w:t>
      </w:r>
      <w:proofErr w:type="spellStart"/>
      <w:r w:rsidRPr="000A7E06">
        <w:rPr>
          <w:iCs/>
          <w:color w:val="000000"/>
          <w:szCs w:val="20"/>
          <w:lang w:val="en-AU"/>
        </w:rPr>
        <w:t>untuk</w:t>
      </w:r>
      <w:proofErr w:type="spellEnd"/>
      <w:r w:rsidRPr="000A7E06">
        <w:rPr>
          <w:iCs/>
          <w:color w:val="000000"/>
          <w:szCs w:val="20"/>
          <w:lang w:val="en-AU"/>
        </w:rPr>
        <w:t xml:space="preserve"> </w:t>
      </w:r>
      <w:proofErr w:type="spellStart"/>
      <w:r w:rsidRPr="000A7E06">
        <w:rPr>
          <w:iCs/>
          <w:color w:val="000000"/>
          <w:szCs w:val="20"/>
          <w:lang w:val="en-AU"/>
        </w:rPr>
        <w:t>menormalisasi</w:t>
      </w:r>
      <w:proofErr w:type="spellEnd"/>
      <w:r w:rsidRPr="000A7E06">
        <w:rPr>
          <w:iCs/>
          <w:color w:val="000000"/>
          <w:szCs w:val="20"/>
          <w:lang w:val="en-AU"/>
        </w:rPr>
        <w:t xml:space="preserve"> data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membagi</w:t>
      </w:r>
      <w:proofErr w:type="spellEnd"/>
      <w:r w:rsidRPr="000A7E06">
        <w:rPr>
          <w:iCs/>
          <w:color w:val="000000"/>
          <w:szCs w:val="20"/>
          <w:lang w:val="en-AU"/>
        </w:rPr>
        <w:t xml:space="preserve"> </w:t>
      </w:r>
      <w:proofErr w:type="spellStart"/>
      <w:r w:rsidRPr="000A7E06">
        <w:rPr>
          <w:iCs/>
          <w:color w:val="000000"/>
          <w:szCs w:val="20"/>
          <w:lang w:val="en-AU"/>
        </w:rPr>
        <w:t>setiap</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pangkat</w:t>
      </w:r>
      <w:proofErr w:type="spellEnd"/>
      <w:r w:rsidRPr="000A7E06">
        <w:rPr>
          <w:iCs/>
          <w:color w:val="000000"/>
          <w:szCs w:val="20"/>
          <w:lang w:val="en-AU"/>
        </w:rPr>
        <w:t xml:space="preserve"> </w:t>
      </w:r>
      <w:proofErr w:type="spellStart"/>
      <w:r w:rsidRPr="000A7E06">
        <w:rPr>
          <w:iCs/>
          <w:color w:val="000000"/>
          <w:szCs w:val="20"/>
          <w:lang w:val="en-AU"/>
        </w:rPr>
        <w:t>sepuluh</w:t>
      </w:r>
      <w:proofErr w:type="spellEnd"/>
      <w:r w:rsidRPr="000A7E06">
        <w:rPr>
          <w:iCs/>
          <w:color w:val="000000"/>
          <w:szCs w:val="20"/>
          <w:lang w:val="en-AU"/>
        </w:rPr>
        <w:t xml:space="preserve"> yang </w:t>
      </w:r>
      <w:proofErr w:type="spellStart"/>
      <w:r w:rsidRPr="000A7E06">
        <w:rPr>
          <w:iCs/>
          <w:color w:val="000000"/>
          <w:szCs w:val="20"/>
          <w:lang w:val="en-AU"/>
        </w:rPr>
        <w:t>sesuai</w:t>
      </w:r>
      <w:proofErr w:type="spellEnd"/>
      <w:r w:rsidRPr="000A7E06">
        <w:rPr>
          <w:iCs/>
          <w:color w:val="000000"/>
          <w:szCs w:val="20"/>
          <w:lang w:val="en-AU"/>
        </w:rPr>
        <w:t xml:space="preserve">, </w:t>
      </w:r>
      <w:proofErr w:type="spellStart"/>
      <w:r w:rsidRPr="000A7E06">
        <w:rPr>
          <w:iCs/>
          <w:color w:val="000000"/>
          <w:szCs w:val="20"/>
          <w:lang w:val="en-AU"/>
        </w:rPr>
        <w:t>sehingga</w:t>
      </w:r>
      <w:proofErr w:type="spellEnd"/>
      <w:r w:rsidRPr="000A7E06">
        <w:rPr>
          <w:iCs/>
          <w:color w:val="000000"/>
          <w:szCs w:val="20"/>
          <w:lang w:val="en-AU"/>
        </w:rPr>
        <w:t xml:space="preserve"> </w:t>
      </w:r>
      <w:proofErr w:type="spellStart"/>
      <w:r w:rsidRPr="000A7E06">
        <w:rPr>
          <w:iCs/>
          <w:color w:val="000000"/>
          <w:szCs w:val="20"/>
          <w:lang w:val="en-AU"/>
        </w:rPr>
        <w:t>semua</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berada</w:t>
      </w:r>
      <w:proofErr w:type="spellEnd"/>
      <w:r w:rsidRPr="000A7E06">
        <w:rPr>
          <w:iCs/>
          <w:color w:val="000000"/>
          <w:szCs w:val="20"/>
          <w:lang w:val="en-AU"/>
        </w:rPr>
        <w:t xml:space="preserve"> </w:t>
      </w:r>
      <w:proofErr w:type="spellStart"/>
      <w:r w:rsidRPr="000A7E06">
        <w:rPr>
          <w:iCs/>
          <w:color w:val="000000"/>
          <w:szCs w:val="20"/>
          <w:lang w:val="en-AU"/>
        </w:rPr>
        <w:t>dalam</w:t>
      </w:r>
      <w:proofErr w:type="spellEnd"/>
      <w:r w:rsidRPr="000A7E06">
        <w:rPr>
          <w:iCs/>
          <w:color w:val="000000"/>
          <w:szCs w:val="20"/>
          <w:lang w:val="en-AU"/>
        </w:rPr>
        <w:t xml:space="preserve"> </w:t>
      </w:r>
      <w:proofErr w:type="spellStart"/>
      <w:r w:rsidRPr="000A7E06">
        <w:rPr>
          <w:iCs/>
          <w:color w:val="000000"/>
          <w:szCs w:val="20"/>
          <w:lang w:val="en-AU"/>
        </w:rPr>
        <w:t>rentang</w:t>
      </w:r>
      <w:proofErr w:type="spellEnd"/>
      <w:r w:rsidRPr="000A7E06">
        <w:rPr>
          <w:iCs/>
          <w:color w:val="000000"/>
          <w:szCs w:val="20"/>
          <w:lang w:val="en-AU"/>
        </w:rPr>
        <w:t xml:space="preserve"> yang </w:t>
      </w:r>
      <w:proofErr w:type="spellStart"/>
      <w:r w:rsidRPr="000A7E06">
        <w:rPr>
          <w:iCs/>
          <w:color w:val="000000"/>
          <w:szCs w:val="20"/>
          <w:lang w:val="en-AU"/>
        </w:rPr>
        <w:t>lebih</w:t>
      </w:r>
      <w:proofErr w:type="spellEnd"/>
      <w:r w:rsidRPr="000A7E06">
        <w:rPr>
          <w:iCs/>
          <w:color w:val="000000"/>
          <w:szCs w:val="20"/>
          <w:lang w:val="en-AU"/>
        </w:rPr>
        <w:t xml:space="preserve"> </w:t>
      </w:r>
      <w:proofErr w:type="spellStart"/>
      <w:r w:rsidRPr="000A7E06">
        <w:rPr>
          <w:iCs/>
          <w:color w:val="000000"/>
          <w:szCs w:val="20"/>
          <w:lang w:val="en-AU"/>
        </w:rPr>
        <w:t>kecil</w:t>
      </w:r>
      <w:proofErr w:type="spellEnd"/>
      <w:r w:rsidRPr="000A7E06">
        <w:rPr>
          <w:iCs/>
          <w:color w:val="000000"/>
          <w:szCs w:val="20"/>
          <w:lang w:val="en-AU"/>
        </w:rPr>
        <w:t xml:space="preserve">. </w:t>
      </w:r>
      <w:r w:rsidRPr="00C611F6">
        <w:rPr>
          <w:iCs/>
          <w:color w:val="000000"/>
          <w:szCs w:val="20"/>
          <w:lang w:val="sv-SE"/>
        </w:rPr>
        <w:t xml:space="preserve">Faktor pembagi ditentukan berdasarkan </w:t>
      </w:r>
      <w:r w:rsidRPr="00C611F6">
        <w:rPr>
          <w:iCs/>
          <w:color w:val="000000"/>
          <w:szCs w:val="20"/>
          <w:lang w:val="sv-SE"/>
        </w:rPr>
        <w:t>jumlah digit terbesar dalam dataset, sehingga skala data tetap proporsional tanpa mengubah distribusi relatif antar nilai</w:t>
      </w:r>
      <w:r w:rsidR="003C4C02" w:rsidRPr="00C611F6">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1E6099" w:rsidRPr="00C611F6">
            <w:rPr>
              <w:iCs/>
              <w:color w:val="000000"/>
              <w:szCs w:val="20"/>
              <w:lang w:val="sv-SE"/>
            </w:rPr>
            <w:t>[13]</w:t>
          </w:r>
        </w:sdtContent>
      </w:sdt>
      <w:r w:rsidRPr="00C611F6">
        <w:rPr>
          <w:iCs/>
          <w:color w:val="000000"/>
          <w:szCs w:val="20"/>
          <w:lang w:val="sv-SE"/>
        </w:rPr>
        <w:t xml:space="preserve">. </w:t>
      </w:r>
      <w:proofErr w:type="spellStart"/>
      <w:r w:rsidR="00184466" w:rsidRPr="000A7E06">
        <w:rPr>
          <w:iCs/>
          <w:color w:val="000000"/>
          <w:szCs w:val="20"/>
          <w:lang w:val="en-AU"/>
        </w:rPr>
        <w:t>Rumus</w:t>
      </w:r>
      <w:proofErr w:type="spellEnd"/>
      <w:r w:rsidR="00184466" w:rsidRPr="000A7E06">
        <w:rPr>
          <w:iCs/>
          <w:color w:val="000000"/>
          <w:szCs w:val="20"/>
          <w:lang w:val="en-AU"/>
        </w:rPr>
        <w:t xml:space="preserve"> Decimal Scaling </w:t>
      </w:r>
      <w:proofErr w:type="spellStart"/>
      <w:r w:rsidR="00184466" w:rsidRPr="000A7E06">
        <w:rPr>
          <w:iCs/>
          <w:color w:val="000000"/>
          <w:szCs w:val="20"/>
          <w:lang w:val="en-AU"/>
        </w:rPr>
        <w:t>adalah</w:t>
      </w:r>
      <w:proofErr w:type="spellEnd"/>
      <w:r w:rsidR="00184466" w:rsidRPr="000A7E06">
        <w:rPr>
          <w:iCs/>
          <w:color w:val="000000"/>
          <w:szCs w:val="20"/>
          <w:lang w:val="en-AU"/>
        </w:rPr>
        <w:t xml:space="preserve"> </w:t>
      </w:r>
      <w:proofErr w:type="spellStart"/>
      <w:r w:rsidR="00184466" w:rsidRPr="000A7E06">
        <w:rPr>
          <w:iCs/>
          <w:color w:val="000000"/>
          <w:szCs w:val="20"/>
          <w:lang w:val="en-AU"/>
        </w:rPr>
        <w:t>sebagai</w:t>
      </w:r>
      <w:proofErr w:type="spellEnd"/>
      <w:r w:rsidR="00184466" w:rsidRPr="000A7E06">
        <w:rPr>
          <w:iCs/>
          <w:color w:val="000000"/>
          <w:szCs w:val="20"/>
          <w:lang w:val="en-AU"/>
        </w:rPr>
        <w:t xml:space="preserve"> </w:t>
      </w:r>
      <w:proofErr w:type="spellStart"/>
      <w:r w:rsidR="00184466" w:rsidRPr="000A7E06">
        <w:rPr>
          <w:iCs/>
          <w:color w:val="000000"/>
          <w:szCs w:val="20"/>
          <w:lang w:val="en-AU"/>
        </w:rPr>
        <w:t>berikut</w:t>
      </w:r>
      <w:proofErr w:type="spellEnd"/>
      <w:r w:rsidR="00184466" w:rsidRPr="000A7E06">
        <w:rPr>
          <w:iCs/>
          <w:color w:val="000000"/>
          <w:szCs w:val="20"/>
          <w:lang w:val="en-AU"/>
        </w:rPr>
        <w:t>:</w:t>
      </w:r>
    </w:p>
    <w:p w14:paraId="2F857F4B" w14:textId="31D42270"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7B8E56EC" w14:textId="7A6A4C70" w:rsidR="00184466" w:rsidRPr="003C4C02" w:rsidRDefault="00CB0315" w:rsidP="003C4C02">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 xml:space="preserve"> adalah faktor pembagi yang ditentukan berdasarkan jumlah digit desimal yang diperlukan agar nilai </w:t>
      </w:r>
      <m:oMath>
        <m:r>
          <w:rPr>
            <w:rFonts w:ascii="Cambria Math" w:hAnsi="Cambria Math"/>
            <w:color w:val="000000"/>
            <w:szCs w:val="20"/>
            <w:lang w:val="sv-SE"/>
          </w:rPr>
          <m:t>x</m:t>
        </m:r>
      </m:oMath>
      <w:r w:rsidRPr="000A7E06">
        <w:rPr>
          <w:iCs/>
          <w:color w:val="000000"/>
          <w:szCs w:val="20"/>
          <w:lang w:val="sv-SE"/>
        </w:rPr>
        <w:t xml:space="preserve"> berada dalam rentang yang lebih kecil. Setelah proses normalisasi menggunakan Decimal Scaling, nilai </w:t>
      </w:r>
      <m:oMath>
        <m:sSup>
          <m:sSupPr>
            <m:ctrlPr>
              <w:rPr>
                <w:rFonts w:ascii="Cambria Math" w:hAnsi="Cambria Math"/>
                <w:i/>
                <w:color w:val="000000"/>
                <w:szCs w:val="20"/>
                <w:lang w:val="sv-SE"/>
              </w:rPr>
            </m:ctrlPr>
          </m:sSupPr>
          <m:e>
            <m:r>
              <w:rPr>
                <w:rFonts w:ascii="Cambria Math" w:hAnsi="Cambria Math"/>
                <w:color w:val="000000"/>
                <w:szCs w:val="20"/>
                <w:lang w:val="sv-SE"/>
              </w:rPr>
              <m:t>x</m:t>
            </m:r>
          </m:e>
          <m:sup>
            <m:r>
              <w:rPr>
                <w:rFonts w:ascii="Cambria Math" w:hAnsi="Cambria Math"/>
                <w:color w:val="000000"/>
                <w:szCs w:val="20"/>
                <w:lang w:val="sv-SE"/>
              </w:rPr>
              <m:t>*</m:t>
            </m:r>
          </m:sup>
        </m:sSup>
      </m:oMath>
      <w:r w:rsidRPr="000A7E06">
        <w:rPr>
          <w:iCs/>
          <w:color w:val="000000"/>
          <w:szCs w:val="20"/>
          <w:lang w:val="sv-SE"/>
        </w:rPr>
        <w:t xml:space="preserve"> diperoleh sebagai hasil pembagian </w:t>
      </w:r>
      <m:oMath>
        <m:r>
          <w:rPr>
            <w:rFonts w:ascii="Cambria Math" w:hAnsi="Cambria Math"/>
            <w:color w:val="000000"/>
            <w:szCs w:val="20"/>
            <w:lang w:val="sv-SE"/>
          </w:rPr>
          <m:t>x</m:t>
        </m:r>
      </m:oMath>
      <w:r w:rsidRPr="000A7E06">
        <w:rPr>
          <w:iCs/>
          <w:color w:val="000000"/>
          <w:szCs w:val="20"/>
          <w:lang w:val="sv-SE"/>
        </w:rPr>
        <w:t xml:space="preserve"> dengan faktor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w:t>
      </w:r>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7CDACE92" w:rsidR="00184466" w:rsidRPr="000A7E06" w:rsidRDefault="006F43E1" w:rsidP="00FB68DC">
      <w:pPr>
        <w:pBdr>
          <w:top w:val="nil"/>
          <w:left w:val="nil"/>
          <w:bottom w:val="nil"/>
          <w:right w:val="nil"/>
          <w:between w:val="nil"/>
        </w:pBdr>
        <w:ind w:firstLine="216"/>
        <w:jc w:val="both"/>
        <w:rPr>
          <w:color w:val="000000"/>
          <w:lang w:val="sv-SE"/>
        </w:rPr>
      </w:pPr>
      <w:proofErr w:type="spellStart"/>
      <w:r w:rsidRPr="00DC4187">
        <w:rPr>
          <w:color w:val="000000"/>
        </w:rPr>
        <w:t>Setelah</w:t>
      </w:r>
      <w:proofErr w:type="spellEnd"/>
      <w:r w:rsidRPr="00DC4187">
        <w:rPr>
          <w:color w:val="000000"/>
        </w:rPr>
        <w:t xml:space="preserve"> proses </w:t>
      </w:r>
      <w:proofErr w:type="spellStart"/>
      <w:r w:rsidRPr="00DC4187">
        <w:rPr>
          <w:color w:val="000000"/>
        </w:rPr>
        <w:t>pemilihan</w:t>
      </w:r>
      <w:proofErr w:type="spellEnd"/>
      <w:r w:rsidRPr="00DC4187">
        <w:rPr>
          <w:color w:val="000000"/>
        </w:rPr>
        <w:t xml:space="preserve"> </w:t>
      </w:r>
      <w:proofErr w:type="spellStart"/>
      <w:r w:rsidRPr="00DC4187">
        <w:rPr>
          <w:color w:val="000000"/>
        </w:rPr>
        <w:t>fitur</w:t>
      </w:r>
      <w:proofErr w:type="spellEnd"/>
      <w:r w:rsidRPr="00DC4187">
        <w:rPr>
          <w:color w:val="000000"/>
        </w:rPr>
        <w:t xml:space="preserve">, </w:t>
      </w:r>
      <w:proofErr w:type="spellStart"/>
      <w:r w:rsidRPr="00DC4187">
        <w:rPr>
          <w:color w:val="000000"/>
        </w:rPr>
        <w:t>tahap</w:t>
      </w:r>
      <w:proofErr w:type="spellEnd"/>
      <w:r w:rsidRPr="00DC4187">
        <w:rPr>
          <w:color w:val="000000"/>
        </w:rPr>
        <w:t xml:space="preserve"> </w:t>
      </w:r>
      <w:proofErr w:type="spellStart"/>
      <w:r w:rsidRPr="00DC4187">
        <w:rPr>
          <w:color w:val="000000"/>
        </w:rPr>
        <w:t>berikutnya</w:t>
      </w:r>
      <w:proofErr w:type="spellEnd"/>
      <w:r w:rsidRPr="00DC4187">
        <w:rPr>
          <w:color w:val="000000"/>
        </w:rPr>
        <w:t xml:space="preserve"> </w:t>
      </w:r>
      <w:proofErr w:type="spellStart"/>
      <w:r w:rsidRPr="00DC4187">
        <w:rPr>
          <w:color w:val="000000"/>
        </w:rPr>
        <w:t>adalah</w:t>
      </w:r>
      <w:proofErr w:type="spellEnd"/>
      <w:r w:rsidRPr="00DC4187">
        <w:rPr>
          <w:color w:val="000000"/>
        </w:rPr>
        <w:t xml:space="preserve"> </w:t>
      </w:r>
      <w:proofErr w:type="spellStart"/>
      <w:r w:rsidRPr="00DC4187">
        <w:rPr>
          <w:color w:val="000000"/>
        </w:rPr>
        <w:t>melatih</w:t>
      </w:r>
      <w:proofErr w:type="spellEnd"/>
      <w:r w:rsidRPr="00DC4187">
        <w:rPr>
          <w:color w:val="000000"/>
        </w:rPr>
        <w:t xml:space="preserve"> model K-Nearest </w:t>
      </w:r>
      <w:proofErr w:type="spellStart"/>
      <w:r w:rsidRPr="00DC4187">
        <w:rPr>
          <w:color w:val="000000"/>
        </w:rPr>
        <w:t>Neighbors</w:t>
      </w:r>
      <w:proofErr w:type="spellEnd"/>
      <w:r w:rsidRPr="00DC4187">
        <w:rPr>
          <w:color w:val="000000"/>
        </w:rPr>
        <w:t xml:space="preserve"> (KNN). </w:t>
      </w:r>
      <w:proofErr w:type="spellStart"/>
      <w:r w:rsidRPr="00DC4187">
        <w:rPr>
          <w:color w:val="000000"/>
        </w:rPr>
        <w:t>Pelatihan</w:t>
      </w:r>
      <w:proofErr w:type="spellEnd"/>
      <w:r w:rsidRPr="00DC4187">
        <w:rPr>
          <w:color w:val="000000"/>
        </w:rPr>
        <w:t xml:space="preserve"> model </w:t>
      </w:r>
      <w:proofErr w:type="spellStart"/>
      <w:r w:rsidRPr="00DC4187">
        <w:rPr>
          <w:color w:val="000000"/>
        </w:rPr>
        <w:t>akan</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pada dua </w:t>
      </w:r>
      <w:proofErr w:type="spellStart"/>
      <w:r w:rsidRPr="00DC4187">
        <w:rPr>
          <w:color w:val="000000"/>
        </w:rPr>
        <w:t>versi</w:t>
      </w:r>
      <w:proofErr w:type="spellEnd"/>
      <w:r w:rsidRPr="00DC4187">
        <w:rPr>
          <w:color w:val="000000"/>
        </w:rPr>
        <w:t xml:space="preserve"> data, </w:t>
      </w:r>
      <w:proofErr w:type="spellStart"/>
      <w:r w:rsidRPr="00DC4187">
        <w:rPr>
          <w:color w:val="000000"/>
        </w:rPr>
        <w:t>yaitu</w:t>
      </w:r>
      <w:proofErr w:type="spellEnd"/>
      <w:r w:rsidRPr="00DC4187">
        <w:rPr>
          <w:color w:val="000000"/>
        </w:rPr>
        <w:t xml:space="preserve"> data yang </w:t>
      </w:r>
      <w:proofErr w:type="spellStart"/>
      <w:r w:rsidRPr="00DC4187">
        <w:rPr>
          <w:color w:val="000000"/>
        </w:rPr>
        <w:t>telah</w:t>
      </w:r>
      <w:proofErr w:type="spellEnd"/>
      <w:r w:rsidRPr="00DC4187">
        <w:rPr>
          <w:color w:val="000000"/>
        </w:rPr>
        <w:t xml:space="preserve"> </w:t>
      </w:r>
      <w:proofErr w:type="spellStart"/>
      <w:r w:rsidRPr="00DC4187">
        <w:rPr>
          <w:color w:val="000000"/>
        </w:rPr>
        <w:t>dinormalisasi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metode</w:t>
      </w:r>
      <w:proofErr w:type="spellEnd"/>
      <w:r w:rsidRPr="00DC4187">
        <w:rPr>
          <w:color w:val="000000"/>
        </w:rPr>
        <w:t xml:space="preserve"> yang </w:t>
      </w:r>
      <w:proofErr w:type="spellStart"/>
      <w:r w:rsidRPr="00DC4187">
        <w:rPr>
          <w:color w:val="000000"/>
        </w:rPr>
        <w:t>telah</w:t>
      </w:r>
      <w:proofErr w:type="spellEnd"/>
      <w:r w:rsidRPr="00DC4187">
        <w:rPr>
          <w:color w:val="000000"/>
        </w:rPr>
        <w:t xml:space="preserve"> </w:t>
      </w:r>
      <w:proofErr w:type="spellStart"/>
      <w:r w:rsidRPr="00DC4187">
        <w:rPr>
          <w:color w:val="000000"/>
        </w:rPr>
        <w:t>diterapkan</w:t>
      </w:r>
      <w:proofErr w:type="spellEnd"/>
      <w:r w:rsidRPr="00DC4187">
        <w:rPr>
          <w:color w:val="000000"/>
        </w:rPr>
        <w:t xml:space="preserve"> </w:t>
      </w:r>
      <w:proofErr w:type="spellStart"/>
      <w:r w:rsidRPr="00DC4187">
        <w:rPr>
          <w:color w:val="000000"/>
        </w:rPr>
        <w:t>sebelumnya</w:t>
      </w:r>
      <w:proofErr w:type="spellEnd"/>
      <w:r w:rsidRPr="00DC4187">
        <w:rPr>
          <w:color w:val="000000"/>
        </w:rPr>
        <w:t xml:space="preserve"> dan data yang </w:t>
      </w:r>
      <w:proofErr w:type="spellStart"/>
      <w:r w:rsidRPr="00DC4187">
        <w:rPr>
          <w:color w:val="000000"/>
        </w:rPr>
        <w:t>tidak</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Model KNN </w:t>
      </w:r>
      <w:proofErr w:type="spellStart"/>
      <w:r w:rsidRPr="00DC4187">
        <w:rPr>
          <w:color w:val="000000"/>
        </w:rPr>
        <w:t>akan</w:t>
      </w:r>
      <w:proofErr w:type="spellEnd"/>
      <w:r w:rsidRPr="00DC4187">
        <w:rPr>
          <w:color w:val="000000"/>
        </w:rPr>
        <w:t xml:space="preserve"> </w:t>
      </w:r>
      <w:proofErr w:type="spellStart"/>
      <w:r w:rsidRPr="00DC4187">
        <w:rPr>
          <w:color w:val="000000"/>
        </w:rPr>
        <w:t>diuji</w:t>
      </w:r>
      <w:proofErr w:type="spellEnd"/>
      <w:r w:rsidRPr="00DC4187">
        <w:rPr>
          <w:color w:val="000000"/>
        </w:rPr>
        <w:t xml:space="preserve"> </w:t>
      </w:r>
      <w:proofErr w:type="spellStart"/>
      <w:r w:rsidRPr="00DC4187">
        <w:rPr>
          <w:color w:val="000000"/>
        </w:rPr>
        <w:t>dengan</w:t>
      </w:r>
      <w:proofErr w:type="spellEnd"/>
      <w:r w:rsidRPr="00DC4187">
        <w:rPr>
          <w:color w:val="000000"/>
        </w:rPr>
        <w:t xml:space="preserve"> </w:t>
      </w:r>
      <w:proofErr w:type="spellStart"/>
      <w:r w:rsidRPr="00DC4187">
        <w:rPr>
          <w:color w:val="000000"/>
        </w:rPr>
        <w:t>berbagai</w:t>
      </w:r>
      <w:proofErr w:type="spellEnd"/>
      <w:r w:rsidRPr="00DC4187">
        <w:rPr>
          <w:color w:val="000000"/>
        </w:rPr>
        <w:t xml:space="preserve"> </w:t>
      </w:r>
      <w:proofErr w:type="spellStart"/>
      <w:r w:rsidRPr="00DC4187">
        <w:rPr>
          <w:color w:val="000000"/>
        </w:rPr>
        <w:t>nilai</w:t>
      </w:r>
      <w:proofErr w:type="spellEnd"/>
      <w:r w:rsidRPr="00DC4187">
        <w:rPr>
          <w:color w:val="000000"/>
        </w:rPr>
        <w:t xml:space="preserve"> k, </w:t>
      </w:r>
      <w:proofErr w:type="spellStart"/>
      <w:r w:rsidRPr="00DC4187">
        <w:rPr>
          <w:color w:val="000000"/>
        </w:rPr>
        <w:t>yaitu</w:t>
      </w:r>
      <w:proofErr w:type="spellEnd"/>
      <w:r w:rsidRPr="00DC4187">
        <w:rPr>
          <w:color w:val="000000"/>
        </w:rPr>
        <w:t xml:space="preserve"> 1, 3, 5, 7, 9, dan 11, </w:t>
      </w:r>
      <w:proofErr w:type="spellStart"/>
      <w:r w:rsidRPr="00DC4187">
        <w:rPr>
          <w:color w:val="000000"/>
        </w:rPr>
        <w:t>untuk</w:t>
      </w:r>
      <w:proofErr w:type="spellEnd"/>
      <w:r w:rsidRPr="00DC4187">
        <w:rPr>
          <w:color w:val="000000"/>
        </w:rPr>
        <w:t xml:space="preserve"> </w:t>
      </w:r>
      <w:proofErr w:type="spellStart"/>
      <w:r w:rsidRPr="00DC4187">
        <w:rPr>
          <w:color w:val="000000"/>
        </w:rPr>
        <w:t>menganalisis</w:t>
      </w:r>
      <w:proofErr w:type="spellEnd"/>
      <w:r w:rsidRPr="00DC4187">
        <w:rPr>
          <w:color w:val="000000"/>
        </w:rPr>
        <w:t xml:space="preserve"> </w:t>
      </w:r>
      <w:proofErr w:type="spellStart"/>
      <w:r w:rsidRPr="00DC4187">
        <w:rPr>
          <w:color w:val="000000"/>
        </w:rPr>
        <w:t>performa</w:t>
      </w:r>
      <w:proofErr w:type="spellEnd"/>
      <w:r w:rsidRPr="00DC4187">
        <w:rPr>
          <w:color w:val="000000"/>
        </w:rPr>
        <w:t xml:space="preserve"> model </w:t>
      </w:r>
      <w:proofErr w:type="spellStart"/>
      <w:r w:rsidRPr="00DC4187">
        <w:rPr>
          <w:color w:val="000000"/>
        </w:rPr>
        <w:t>secara</w:t>
      </w:r>
      <w:proofErr w:type="spellEnd"/>
      <w:r w:rsidRPr="00DC4187">
        <w:rPr>
          <w:color w:val="000000"/>
        </w:rPr>
        <w:t xml:space="preserve"> </w:t>
      </w:r>
      <w:proofErr w:type="spellStart"/>
      <w:r w:rsidRPr="00DC4187">
        <w:rPr>
          <w:color w:val="000000"/>
        </w:rPr>
        <w:t>menyeluruh</w:t>
      </w:r>
      <w:proofErr w:type="spellEnd"/>
      <w:r w:rsidRPr="00DC4187">
        <w:rPr>
          <w:color w:val="000000"/>
        </w:rPr>
        <w:t xml:space="preserve"> pada </w:t>
      </w:r>
      <w:proofErr w:type="spellStart"/>
      <w:r w:rsidRPr="00DC4187">
        <w:rPr>
          <w:color w:val="000000"/>
        </w:rPr>
        <w:t>setiap</w:t>
      </w:r>
      <w:proofErr w:type="spellEnd"/>
      <w:r w:rsidRPr="00DC4187">
        <w:rPr>
          <w:color w:val="000000"/>
        </w:rPr>
        <w:t xml:space="preserve"> </w:t>
      </w:r>
      <w:proofErr w:type="spellStart"/>
      <w:r w:rsidRPr="00DC4187">
        <w:rPr>
          <w:color w:val="000000"/>
        </w:rPr>
        <w:t>kombinasi</w:t>
      </w:r>
      <w:proofErr w:type="spellEnd"/>
      <w:r w:rsidRPr="00DC4187">
        <w:rPr>
          <w:color w:val="000000"/>
        </w:rPr>
        <w:t xml:space="preserve"> </w:t>
      </w:r>
      <w:proofErr w:type="spellStart"/>
      <w:r w:rsidRPr="00DC4187">
        <w:rPr>
          <w:color w:val="000000"/>
        </w:rPr>
        <w:t>normalisasi</w:t>
      </w:r>
      <w:proofErr w:type="spellEnd"/>
      <w:r w:rsidRPr="00DC4187">
        <w:rPr>
          <w:color w:val="000000"/>
        </w:rPr>
        <w:t xml:space="preserve"> dan </w:t>
      </w:r>
      <w:proofErr w:type="spellStart"/>
      <w:r w:rsidRPr="00DC4187">
        <w:rPr>
          <w:color w:val="000000"/>
        </w:rPr>
        <w:t>nilai</w:t>
      </w:r>
      <w:proofErr w:type="spellEnd"/>
      <w:r w:rsidRPr="00DC4187">
        <w:rPr>
          <w:color w:val="000000"/>
        </w:rPr>
        <w:t xml:space="preserve"> k. Dalam </w:t>
      </w:r>
      <w:proofErr w:type="spellStart"/>
      <w:r w:rsidRPr="00DC4187">
        <w:rPr>
          <w:color w:val="000000"/>
        </w:rPr>
        <w:t>algoritma</w:t>
      </w:r>
      <w:proofErr w:type="spellEnd"/>
      <w:r w:rsidRPr="00DC4187">
        <w:rPr>
          <w:color w:val="000000"/>
        </w:rPr>
        <w:t xml:space="preserve"> KNN, </w:t>
      </w:r>
      <w:proofErr w:type="spellStart"/>
      <w:r w:rsidRPr="00DC4187">
        <w:rPr>
          <w:color w:val="000000"/>
        </w:rPr>
        <w:t>klasifikasi</w:t>
      </w:r>
      <w:proofErr w:type="spellEnd"/>
      <w:r w:rsidRPr="00DC4187">
        <w:rPr>
          <w:color w:val="000000"/>
        </w:rPr>
        <w:t xml:space="preserve"> </w:t>
      </w:r>
      <w:proofErr w:type="spellStart"/>
      <w:r w:rsidRPr="00DC4187">
        <w:rPr>
          <w:color w:val="000000"/>
        </w:rPr>
        <w:t>dilakukan</w:t>
      </w:r>
      <w:proofErr w:type="spellEnd"/>
      <w:r w:rsidRPr="00DC4187">
        <w:rPr>
          <w:color w:val="000000"/>
        </w:rPr>
        <w:t xml:space="preserve"> </w:t>
      </w:r>
      <w:proofErr w:type="spellStart"/>
      <w:r w:rsidRPr="00DC4187">
        <w:rPr>
          <w:color w:val="000000"/>
        </w:rPr>
        <w:t>berdasarkan</w:t>
      </w:r>
      <w:proofErr w:type="spellEnd"/>
      <w:r w:rsidRPr="00DC4187">
        <w:rPr>
          <w:color w:val="000000"/>
        </w:rPr>
        <w:t xml:space="preserve"> </w:t>
      </w:r>
      <w:proofErr w:type="spellStart"/>
      <w:r w:rsidRPr="00DC4187">
        <w:rPr>
          <w:color w:val="000000"/>
        </w:rPr>
        <w:t>kedekatan</w:t>
      </w:r>
      <w:proofErr w:type="spellEnd"/>
      <w:r w:rsidRPr="00DC4187">
        <w:rPr>
          <w:color w:val="000000"/>
        </w:rPr>
        <w:t xml:space="preserve"> </w:t>
      </w:r>
      <w:proofErr w:type="spellStart"/>
      <w:r w:rsidRPr="00DC4187">
        <w:rPr>
          <w:color w:val="000000"/>
        </w:rPr>
        <w:t>suatu</w:t>
      </w:r>
      <w:proofErr w:type="spellEnd"/>
      <w:r w:rsidRPr="00DC4187">
        <w:rPr>
          <w:color w:val="000000"/>
        </w:rPr>
        <w:t xml:space="preserve"> data </w:t>
      </w:r>
      <w:proofErr w:type="spellStart"/>
      <w:r w:rsidRPr="00DC4187">
        <w:rPr>
          <w:color w:val="000000"/>
        </w:rPr>
        <w:t>dengan</w:t>
      </w:r>
      <w:proofErr w:type="spellEnd"/>
      <w:r w:rsidRPr="00DC4187">
        <w:rPr>
          <w:color w:val="000000"/>
        </w:rPr>
        <w:t xml:space="preserve"> </w:t>
      </w:r>
      <w:proofErr w:type="spellStart"/>
      <w:r w:rsidRPr="00DC4187">
        <w:rPr>
          <w:color w:val="000000"/>
        </w:rPr>
        <w:t>sejumlah</w:t>
      </w:r>
      <w:proofErr w:type="spellEnd"/>
      <w:r w:rsidRPr="00DC4187">
        <w:rPr>
          <w:color w:val="000000"/>
        </w:rPr>
        <w:t xml:space="preserve"> k </w:t>
      </w:r>
      <w:proofErr w:type="spellStart"/>
      <w:r w:rsidRPr="00DC4187">
        <w:rPr>
          <w:color w:val="000000"/>
        </w:rPr>
        <w:t>tetangga</w:t>
      </w:r>
      <w:proofErr w:type="spellEnd"/>
      <w:r w:rsidRPr="00DC4187">
        <w:rPr>
          <w:color w:val="000000"/>
        </w:rPr>
        <w:t xml:space="preserve"> </w:t>
      </w:r>
      <w:proofErr w:type="spellStart"/>
      <w:r w:rsidRPr="00DC4187">
        <w:rPr>
          <w:color w:val="000000"/>
        </w:rPr>
        <w:t>terdekatnya</w:t>
      </w:r>
      <w:proofErr w:type="spellEnd"/>
      <w:r w:rsidRPr="00DC4187">
        <w:rPr>
          <w:color w:val="000000"/>
        </w:rPr>
        <w:t xml:space="preserve"> </w:t>
      </w:r>
      <w:proofErr w:type="spellStart"/>
      <w:r w:rsidRPr="00DC4187">
        <w:rPr>
          <w:color w:val="000000"/>
        </w:rPr>
        <w:t>dalam</w:t>
      </w:r>
      <w:proofErr w:type="spellEnd"/>
      <w:r w:rsidRPr="00DC4187">
        <w:rPr>
          <w:color w:val="000000"/>
        </w:rPr>
        <w:t xml:space="preserve"> </w:t>
      </w:r>
      <w:proofErr w:type="spellStart"/>
      <w:r w:rsidRPr="00DC4187">
        <w:rPr>
          <w:color w:val="000000"/>
        </w:rPr>
        <w:t>ruang</w:t>
      </w:r>
      <w:proofErr w:type="spellEnd"/>
      <w:r w:rsidRPr="00DC4187">
        <w:rPr>
          <w:color w:val="000000"/>
        </w:rPr>
        <w:t xml:space="preserve"> </w:t>
      </w:r>
      <w:proofErr w:type="spellStart"/>
      <w:r w:rsidRPr="00DC4187">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1E6099" w:rsidRPr="001E6099">
            <w:rPr>
              <w:color w:val="000000"/>
            </w:rPr>
            <w:t>[6]</w:t>
          </w:r>
        </w:sdtContent>
      </w:sdt>
      <w:r w:rsidR="00CB0315" w:rsidRPr="00DC4187">
        <w:rPr>
          <w:color w:val="000000"/>
        </w:rPr>
        <w:t xml:space="preserve">. </w:t>
      </w:r>
      <w:r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1E6099" w:rsidRPr="001E6099">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1E6099" w:rsidRPr="001E6099">
            <w:rPr>
              <w:color w:val="000000"/>
              <w:lang w:val="sv-SE"/>
            </w:rPr>
            <w:t>[32]</w:t>
          </w:r>
        </w:sdtContent>
      </w:sdt>
      <w:r w:rsidR="00CB0315" w:rsidRPr="000A7E06">
        <w:rPr>
          <w:color w:val="000000"/>
          <w:lang w:val="sv-SE"/>
        </w:rPr>
        <w:t xml:space="preserve">. </w:t>
      </w:r>
      <w:r w:rsidRPr="006F43E1">
        <w:rPr>
          <w:color w:val="000000"/>
          <w:lang w:val="sv-SE"/>
        </w:rPr>
        <w:t>Hasil dari tahap ini digunakan untuk menganalisis pengaruh setiap metode normalisasi terhadap performa algoritma KNN pada berbagai nilai k, serta untuk mengevaluasi metode normalisasi mana yang paling optimal dalam meningkatkan kualitas klasifikasi.</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Pr="00A35CAD">
        <w:rPr>
          <w:color w:val="000000"/>
        </w:rPr>
        <w:t>nilai</w:t>
      </w:r>
      <w:proofErr w:type="spellEnd"/>
      <w:r w:rsidRPr="00A35CAD">
        <w:rPr>
          <w:color w:val="000000"/>
        </w:rPr>
        <w:t xml:space="preserve"> k,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1FF1CE9A"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lastRenderedPageBreak/>
        <w:t>ketika</w:t>
      </w:r>
      <w:proofErr w:type="spellEnd"/>
      <w:r w:rsidRPr="00903ECD">
        <w:rPr>
          <w:color w:val="000000"/>
        </w:rPr>
        <w:t xml:space="preserve"> model salah </w:t>
      </w:r>
      <w:proofErr w:type="spellStart"/>
      <w:r w:rsidRPr="00903ECD">
        <w:rPr>
          <w:color w:val="000000"/>
        </w:rPr>
        <w:t>memprediksi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1E6099" w:rsidRPr="001E6099">
            <w:rPr>
              <w:color w:val="000000"/>
            </w:rPr>
            <w:t>[33]</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1E6099" w:rsidRPr="001E6099">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8374C82"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Metrik ini mengukur sejauh mana model dapat melakukan prediksi yang benar dibandingkan dengan total prediksi.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0233B566"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Precision mengukur akurasi prediksi positif yang dilakukan oleh model. Metrik ini digunakan untuk mengetahui seberapa banyak prediksi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ROC-AUC mengukur kemampuan model dalam membedakan antara kelas positif dan negatif. Nilai AUC yang lebih tinggi menunjukkan model yang lebih baik dalam klasifikasi pada berbagai threshold.</w:t>
      </w:r>
    </w:p>
    <w:p w14:paraId="3E8B6DCF" w14:textId="77777777" w:rsidR="001C50FE" w:rsidRPr="000A7E06" w:rsidRDefault="001C50FE"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 xml:space="preserve">P-value </w:t>
      </w:r>
    </w:p>
    <w:p w14:paraId="7A08BC02" w14:textId="24761C1D" w:rsidR="001C50FE" w:rsidRPr="000A7E06" w:rsidRDefault="00DC4187"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DC4187">
        <w:rPr>
          <w:iCs/>
          <w:color w:val="000000"/>
          <w:szCs w:val="20"/>
          <w:lang w:val="sv-SE"/>
        </w:rPr>
        <w:t xml:space="preserve">P-Value digunakan untuk menguji signifikansi perbedaan performa model berdasarkan metode </w:t>
      </w:r>
      <w:r w:rsidRPr="00DC4187">
        <w:rPr>
          <w:iCs/>
          <w:color w:val="000000"/>
          <w:szCs w:val="20"/>
          <w:lang w:val="sv-SE"/>
        </w:rPr>
        <w:t>normalisasi yang digunakan. Dalam konteks ini, uji statistik dilakukan dengan metode Paired t-test, yaitu uji dua sisi untuk membandingkan hasil metrik dari dua model atau dua perlakuan pada dataset yang sama. Nilai p yang lebih kecil dari 0,05 dianggap menunjukkan perbedaan yang signifikan secara statistik. Dengan demikian, p-value membantu mengonfirmasi apakah perbedaan performa antara dua pendekatan normalisasi dapat dipercaya secara ilmiah atau hanya terjadi karena kebetulan.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72006B93"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prediksi.</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32282419" w14:textId="5CCF5909" w:rsidR="0017364F" w:rsidRPr="000A7E06" w:rsidRDefault="00D15B49" w:rsidP="000A7E06">
      <w:pPr>
        <w:pBdr>
          <w:top w:val="nil"/>
          <w:left w:val="nil"/>
          <w:bottom w:val="nil"/>
          <w:right w:val="nil"/>
          <w:between w:val="nil"/>
        </w:pBdr>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bahwa</w:t>
      </w:r>
      <w:proofErr w:type="spellEnd"/>
      <w:r w:rsidRPr="000A7E06">
        <w:rPr>
          <w:color w:val="000000"/>
        </w:rPr>
        <w:t xml:space="preserve"> </w:t>
      </w:r>
      <w:proofErr w:type="spellStart"/>
      <w:r w:rsidRPr="000A7E06">
        <w:rPr>
          <w:color w:val="000000"/>
        </w:rPr>
        <w:t>sebagian</w:t>
      </w:r>
      <w:proofErr w:type="spellEnd"/>
      <w:r w:rsidRPr="000A7E06">
        <w:rPr>
          <w:color w:val="000000"/>
        </w:rPr>
        <w:t xml:space="preserve"> </w:t>
      </w:r>
      <w:proofErr w:type="spellStart"/>
      <w:r w:rsidRPr="000A7E06">
        <w:rPr>
          <w:color w:val="000000"/>
        </w:rPr>
        <w:t>besar</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w:t>
      </w:r>
      <w:proofErr w:type="spellStart"/>
      <w:r w:rsidRPr="000A7E06">
        <w:rPr>
          <w:color w:val="000000"/>
        </w:rPr>
        <w:t>memiliki</w:t>
      </w:r>
      <w:proofErr w:type="spellEnd"/>
      <w:r w:rsidRPr="000A7E06">
        <w:rPr>
          <w:color w:val="000000"/>
        </w:rPr>
        <w:t xml:space="preserve"> </w:t>
      </w:r>
      <w:proofErr w:type="spellStart"/>
      <w:r w:rsidRPr="000A7E06">
        <w:rPr>
          <w:color w:val="000000"/>
        </w:rPr>
        <w:t>tipe</w:t>
      </w:r>
      <w:proofErr w:type="spellEnd"/>
      <w:r w:rsidRPr="000A7E06">
        <w:rPr>
          <w:color w:val="000000"/>
        </w:rPr>
        <w:t xml:space="preserve"> data int64, </w:t>
      </w:r>
      <w:proofErr w:type="spellStart"/>
      <w:r w:rsidRPr="000A7E06">
        <w:rPr>
          <w:color w:val="000000"/>
        </w:rPr>
        <w:t>kecuali</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BMI dan DiabetesPedigreeFunction yang </w:t>
      </w:r>
      <w:proofErr w:type="spellStart"/>
      <w:r w:rsidRPr="000A7E06">
        <w:rPr>
          <w:color w:val="000000"/>
        </w:rPr>
        <w:t>bertipe</w:t>
      </w:r>
      <w:proofErr w:type="spellEnd"/>
      <w:r w:rsidRPr="000A7E06">
        <w:rPr>
          <w:color w:val="000000"/>
        </w:rPr>
        <w:t xml:space="preserve"> float64. </w:t>
      </w:r>
      <w:r w:rsidRPr="000A7E06">
        <w:rPr>
          <w:color w:val="000000"/>
          <w:lang w:val="sv-SE"/>
        </w:rPr>
        <w:t>Meskipun terdapat perbedaan antara int64 dan float64, kedua tipe data tersebut tetap termasuk dalam kategori numerik dan dapat diproses oleh algoritma KNN tanpa memerlukan konversi tipe data tambahan.</w:t>
      </w:r>
    </w:p>
    <w:p w14:paraId="0D577DD7" w14:textId="152BC929" w:rsidR="00706658"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selanjutnya dalam preprocessing, dilakukan pemeriksaan terhadap missing values dan data duplikat. Jika ditemukan data yang memiliki missing values, data tersebut akan dihapus untuk memastikan hanya data yang lengkap yang digunakan dalam analisis. Begitu juga, jika ditemukan data duplikat, data tersebut akan dihapus untuk mencegah pengaruhnya terhadap hasil analisis, yang dapat </w:t>
      </w:r>
      <w:r w:rsidRPr="000A7E06">
        <w:rPr>
          <w:color w:val="000000"/>
          <w:lang w:val="sv-SE"/>
        </w:rPr>
        <w:lastRenderedPageBreak/>
        <w:t>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21F0C6AC" w14:textId="5D14A631" w:rsidR="00D15B49"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706658" w:rsidRPr="000A7E06">
        <w:rPr>
          <w:color w:val="000000"/>
          <w:lang w:val="sv-SE"/>
        </w:rPr>
        <w:t>3</w:t>
      </w:r>
      <w:r w:rsidRPr="000A7E06">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p>
    <w:p w14:paraId="7467BDA7" w14:textId="212EC99A" w:rsidR="00436CD1"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Langkah </w:t>
      </w:r>
      <w:r w:rsidR="00D25A76" w:rsidRPr="000A7E06">
        <w:rPr>
          <w:color w:val="000000"/>
          <w:lang w:val="sv-SE"/>
        </w:rPr>
        <w:t>selanjutnya</w:t>
      </w:r>
      <w:r w:rsidRPr="000A7E06">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dalam kategori atau kelas tertentu.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55DF9B8A" w:rsidR="00D25A76" w:rsidRPr="000A7E06" w:rsidRDefault="00D25A76"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(0 atau 1). Setelah pengklasifikasian ini, langkah selanjutnya adalah melakukan analisis lebih lanjut terhadap fitur numerik, seperti memahami distribusi dan rentang nilainya. Untuk fitur kategorikal, langkah berikutnya adalah memeriksa nilai unik yang terdapat dalam fitur tersebut. Analisis terhadap fitur numerik dan kategorikal telah dilakukan, seperti yang ditampilkan pada </w:t>
      </w:r>
      <w:r w:rsidR="009D72C6" w:rsidRPr="000A7E06">
        <w:rPr>
          <w:color w:val="000000"/>
          <w:lang w:val="sv-SE"/>
        </w:rPr>
        <w:t>Tabel</w:t>
      </w:r>
      <w:r w:rsidRPr="000A7E06">
        <w:rPr>
          <w:color w:val="000000"/>
          <w:lang w:val="sv-SE"/>
        </w:rPr>
        <w:t xml:space="preserve"> berikut:</w:t>
      </w:r>
    </w:p>
    <w:p w14:paraId="51839F5D" w14:textId="7D1379B0"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A16015A"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Statistik Deskriptif Pada Data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22786B9" w:rsidR="007867EA" w:rsidRPr="000A7E06" w:rsidRDefault="003B489B"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Berdasarkan analisis statistik deskriptif pada fitur numerik yang dapat dilihat pada </w:t>
      </w:r>
      <w:r w:rsidR="009D72C6" w:rsidRPr="000A7E06">
        <w:rPr>
          <w:color w:val="000000"/>
          <w:szCs w:val="20"/>
          <w:lang w:val="sv-SE"/>
        </w:rPr>
        <w:t>Tabel</w:t>
      </w:r>
      <w:r w:rsidRPr="000A7E06">
        <w:rPr>
          <w:color w:val="000000"/>
          <w:szCs w:val="20"/>
          <w:lang w:val="sv-SE"/>
        </w:rPr>
        <w:t xml:space="preserve"> 5, terlihat bahwa terdapat variasi yang signifikan dalam rentang nilai beberapa fitur. Misalnya, fitur "Glucose" memiliki nilai antara 0 hingga 199, dengan rata-rata 120.90 dan deviasi standar 31.97. Sementara itu, fitur "Age" memiliki rentang nilai antara 21 hingga 81, dengan rata-rata 33.24 dan deviasi standar 11.76. Selain itu, fitur "Pregnancies" memiliki nilai maksimum 17 dan rata-rata 3.85, sementara fitur "Insulin" menunjukkan deviasi standar yang sangat tinggi, mencapai 115.24, yang menunjukkan </w:t>
      </w:r>
      <w:r w:rsidRPr="000A7E06">
        <w:rPr>
          <w:color w:val="000000"/>
          <w:szCs w:val="20"/>
          <w:lang w:val="sv-SE"/>
        </w:rPr>
        <w:t xml:space="preserve">adanya variasi yang besar dalam data. Fitur seperti "SkinThickness" memiliki nilai minimum 0, dan rata-rata yang cukup rendah (20.54), yang bisa mempengaruhi model karena perbedaan skala yang sangat besar antar fitur. Fitur-fitur seperti "BMI" juga menunjukkan variabilitas yang cukup besar, dengan rentang nilai antara 0 hingga 67.1, rata-rata 31.99, dan deviasi standar 7.88. Perbedaan skala yang sangat besar antar fitur ini dapat mempengaruhi kinerja model, karena fitur dengan rentang nilai yang lebih besar cenderung mendominasi pembelajaran model. Oleh karena itu, normalisasi </w:t>
      </w:r>
      <w:r w:rsidRPr="000A7E06">
        <w:rPr>
          <w:color w:val="000000"/>
          <w:szCs w:val="20"/>
          <w:lang w:val="sv-SE"/>
        </w:rPr>
        <w:lastRenderedPageBreak/>
        <w:t>diperlukan untuk menyelaraskan skala dan rentang nilai antar fitur, sehingga setiap fitur dapat berkontribusi secara seimbang dalam model yang dibangun.</w:t>
      </w:r>
    </w:p>
    <w:p w14:paraId="04F39067" w14:textId="5FE022DB"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[0, 1]. </w:t>
      </w:r>
    </w:p>
    <w:p w14:paraId="4FAEB667" w14:textId="22216A88"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Nilai Unik Pada Data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70DC3D67"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Dengan demikian, dataset sudah siap untuk digunakan dalam tahap pemodelan dan evaluasi selanjutnya.</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0649F262" w14:textId="55E3CD11" w:rsidR="002D50F1" w:rsidRPr="002D50F1" w:rsidRDefault="002D50F1" w:rsidP="002D50F1">
      <w:pPr>
        <w:pBdr>
          <w:top w:val="nil"/>
          <w:left w:val="nil"/>
          <w:bottom w:val="nil"/>
          <w:right w:val="nil"/>
          <w:between w:val="nil"/>
        </w:pBdr>
        <w:ind w:firstLine="216"/>
        <w:jc w:val="both"/>
        <w:rPr>
          <w:color w:val="000000"/>
          <w:lang w:val="sv-SE"/>
        </w:rPr>
      </w:pPr>
      <w:r w:rsidRPr="002D50F1">
        <w:rPr>
          <w:color w:val="000000"/>
          <w:lang w:val="sv-SE"/>
        </w:rPr>
        <w:t>Setelah pembagian dataset menjadi data latih dan data uji, tahap berikutnya adalah pemilihan fitur. Pemilihan fitur bertujuan untuk mengidentifikasi atribut-atribut mana saja dalam dataset yang memiliki kontribusi paling besar dalam memprediksi target yang diinginkan, dalam hal ini adalah kemungkinan seseorang mengidap diabetes. Untuk melakukan pemilihan fitur, digunakan metode Random Forest, yang memungkinkan kita untuk mengukur tingkat pentingnya setiap fitur dalam menentukan hasil prediksi. Proses deteksi pentingnya fitur dilakukan pada fitur numerik, karena fitur kategorikal seperti Outcome sudah merupakan hasil klasifikasi dan tidak relevan untuk diukur pentingnya menggunakan metode ini.</w:t>
      </w:r>
      <w:r>
        <w:rPr>
          <w:color w:val="000000"/>
          <w:lang w:val="sv-SE"/>
        </w:rPr>
        <w:t xml:space="preserve"> </w:t>
      </w:r>
      <w:r w:rsidRPr="002D50F1">
        <w:rPr>
          <w:color w:val="000000"/>
          <w:lang w:val="sv-SE"/>
        </w:rPr>
        <w:t xml:space="preserve">Feature importance yang diperoleh dari model Random Forest hanya dihitung berdasarkan data </w:t>
      </w:r>
      <w:r w:rsidRPr="002D50F1">
        <w:rPr>
          <w:color w:val="000000"/>
          <w:lang w:val="sv-SE"/>
        </w:rPr>
        <w:t>latih, karena model dilatih menggunakan data tersebut. Namun, penghapusan fitur yang dianggap tidak relevan harus diterapkan secara konsisten pada kedua dataset, baik data latih maupun data uji, agar model yang dievaluasi tidak terpengaruh oleh fitur yang tidak memberikan kontribusi signifikan terhadap hasil prediksi.</w:t>
      </w:r>
    </w:p>
    <w:p w14:paraId="6578EC83" w14:textId="219C5E83" w:rsidR="002D50F1" w:rsidRPr="000A7E06" w:rsidRDefault="002D50F1" w:rsidP="002D50F1">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Pr>
          <w:smallCaps/>
          <w:color w:val="000000"/>
          <w:sz w:val="16"/>
          <w:szCs w:val="16"/>
          <w:lang w:val="sv-SE"/>
        </w:rPr>
        <w:t>8</w:t>
      </w:r>
      <w:r w:rsidRPr="000A7E06">
        <w:rPr>
          <w:smallCaps/>
          <w:color w:val="000000"/>
          <w:sz w:val="16"/>
          <w:szCs w:val="16"/>
          <w:lang w:val="sv-SE"/>
        </w:rPr>
        <w:br/>
      </w:r>
      <w:r>
        <w:rPr>
          <w:smallCaps/>
          <w:color w:val="000000"/>
          <w:sz w:val="16"/>
          <w:szCs w:val="16"/>
          <w:lang w:val="sv-SE"/>
        </w:rPr>
        <w:t>Feature Importance</w:t>
      </w:r>
    </w:p>
    <w:tbl>
      <w:tblPr>
        <w:tblStyle w:val="TableGrid"/>
        <w:tblW w:w="0" w:type="auto"/>
        <w:jc w:val="center"/>
        <w:tblLook w:val="04A0" w:firstRow="1" w:lastRow="0" w:firstColumn="1" w:lastColumn="0" w:noHBand="0" w:noVBand="1"/>
      </w:tblPr>
      <w:tblGrid>
        <w:gridCol w:w="2327"/>
        <w:gridCol w:w="1127"/>
      </w:tblGrid>
      <w:tr w:rsidR="002D50F1" w14:paraId="155A1AD1" w14:textId="77777777" w:rsidTr="002D50F1">
        <w:trPr>
          <w:jc w:val="center"/>
        </w:trPr>
        <w:tc>
          <w:tcPr>
            <w:tcW w:w="0" w:type="auto"/>
          </w:tcPr>
          <w:p w14:paraId="6FE7111A" w14:textId="67A00373" w:rsidR="002D50F1" w:rsidRDefault="002D50F1" w:rsidP="002D50F1">
            <w:pPr>
              <w:jc w:val="center"/>
              <w:rPr>
                <w:color w:val="000000"/>
                <w:lang w:val="sv-SE"/>
              </w:rPr>
            </w:pPr>
            <w:r w:rsidRPr="007B24F9">
              <w:t>F</w:t>
            </w:r>
            <w:r>
              <w:t>itur</w:t>
            </w:r>
          </w:p>
        </w:tc>
        <w:tc>
          <w:tcPr>
            <w:tcW w:w="0" w:type="auto"/>
          </w:tcPr>
          <w:p w14:paraId="0E881353" w14:textId="70A2BF09" w:rsidR="002D50F1" w:rsidRDefault="002D50F1" w:rsidP="002D50F1">
            <w:pPr>
              <w:jc w:val="center"/>
              <w:rPr>
                <w:color w:val="000000"/>
                <w:lang w:val="sv-SE"/>
              </w:rPr>
            </w:pPr>
            <w:r w:rsidRPr="007B24F9">
              <w:t>Importance</w:t>
            </w:r>
          </w:p>
        </w:tc>
      </w:tr>
      <w:tr w:rsidR="002D50F1" w14:paraId="3053E48B" w14:textId="77777777" w:rsidTr="002D50F1">
        <w:trPr>
          <w:jc w:val="center"/>
        </w:trPr>
        <w:tc>
          <w:tcPr>
            <w:tcW w:w="0" w:type="auto"/>
          </w:tcPr>
          <w:p w14:paraId="3CC3783A" w14:textId="2E87A3F9" w:rsidR="002D50F1" w:rsidRDefault="002D50F1" w:rsidP="002D50F1">
            <w:pPr>
              <w:rPr>
                <w:color w:val="000000"/>
                <w:lang w:val="sv-SE"/>
              </w:rPr>
            </w:pPr>
            <w:r w:rsidRPr="007B24F9">
              <w:t>Pregnancies</w:t>
            </w:r>
          </w:p>
        </w:tc>
        <w:tc>
          <w:tcPr>
            <w:tcW w:w="0" w:type="auto"/>
          </w:tcPr>
          <w:p w14:paraId="31E81AAB" w14:textId="24AA49EC" w:rsidR="002D50F1" w:rsidRDefault="002D50F1" w:rsidP="002D50F1">
            <w:pPr>
              <w:jc w:val="center"/>
              <w:rPr>
                <w:color w:val="000000"/>
                <w:lang w:val="sv-SE"/>
              </w:rPr>
            </w:pPr>
            <w:r w:rsidRPr="007B24F9">
              <w:t>0.076551</w:t>
            </w:r>
          </w:p>
        </w:tc>
      </w:tr>
      <w:tr w:rsidR="002D50F1" w14:paraId="15680355" w14:textId="77777777" w:rsidTr="002D50F1">
        <w:trPr>
          <w:jc w:val="center"/>
        </w:trPr>
        <w:tc>
          <w:tcPr>
            <w:tcW w:w="0" w:type="auto"/>
          </w:tcPr>
          <w:p w14:paraId="1D737AD8" w14:textId="33E29AA2" w:rsidR="002D50F1" w:rsidRDefault="002D50F1" w:rsidP="002D50F1">
            <w:pPr>
              <w:rPr>
                <w:color w:val="000000"/>
                <w:lang w:val="sv-SE"/>
              </w:rPr>
            </w:pPr>
            <w:r w:rsidRPr="007B24F9">
              <w:t>Glucose</w:t>
            </w:r>
          </w:p>
        </w:tc>
        <w:tc>
          <w:tcPr>
            <w:tcW w:w="0" w:type="auto"/>
          </w:tcPr>
          <w:p w14:paraId="723C7BD8" w14:textId="1752FFA9" w:rsidR="002D50F1" w:rsidRDefault="002D50F1" w:rsidP="002D50F1">
            <w:pPr>
              <w:jc w:val="center"/>
              <w:rPr>
                <w:color w:val="000000"/>
                <w:lang w:val="sv-SE"/>
              </w:rPr>
            </w:pPr>
            <w:r w:rsidRPr="007B24F9">
              <w:t>0.258864</w:t>
            </w:r>
          </w:p>
        </w:tc>
      </w:tr>
      <w:tr w:rsidR="002D50F1" w14:paraId="07CB0DDF" w14:textId="77777777" w:rsidTr="002D50F1">
        <w:trPr>
          <w:jc w:val="center"/>
        </w:trPr>
        <w:tc>
          <w:tcPr>
            <w:tcW w:w="0" w:type="auto"/>
          </w:tcPr>
          <w:p w14:paraId="5254A314" w14:textId="6626C2D2" w:rsidR="002D50F1" w:rsidRDefault="002D50F1" w:rsidP="002D50F1">
            <w:pPr>
              <w:rPr>
                <w:color w:val="000000"/>
                <w:lang w:val="sv-SE"/>
              </w:rPr>
            </w:pPr>
            <w:proofErr w:type="spellStart"/>
            <w:r w:rsidRPr="007B24F9">
              <w:t>BloodPressure</w:t>
            </w:r>
            <w:proofErr w:type="spellEnd"/>
          </w:p>
        </w:tc>
        <w:tc>
          <w:tcPr>
            <w:tcW w:w="0" w:type="auto"/>
          </w:tcPr>
          <w:p w14:paraId="14010FE2" w14:textId="780CD69D" w:rsidR="002D50F1" w:rsidRDefault="002D50F1" w:rsidP="002D50F1">
            <w:pPr>
              <w:jc w:val="center"/>
              <w:rPr>
                <w:color w:val="000000"/>
                <w:lang w:val="sv-SE"/>
              </w:rPr>
            </w:pPr>
            <w:r w:rsidRPr="007B24F9">
              <w:t>0.088134</w:t>
            </w:r>
          </w:p>
        </w:tc>
      </w:tr>
      <w:tr w:rsidR="002D50F1" w14:paraId="67AACBA2" w14:textId="77777777" w:rsidTr="002D50F1">
        <w:trPr>
          <w:jc w:val="center"/>
        </w:trPr>
        <w:tc>
          <w:tcPr>
            <w:tcW w:w="0" w:type="auto"/>
          </w:tcPr>
          <w:p w14:paraId="13DFE367" w14:textId="1F924D8F" w:rsidR="002D50F1" w:rsidRDefault="002D50F1" w:rsidP="002D50F1">
            <w:pPr>
              <w:rPr>
                <w:color w:val="000000"/>
                <w:lang w:val="sv-SE"/>
              </w:rPr>
            </w:pPr>
            <w:proofErr w:type="spellStart"/>
            <w:r w:rsidRPr="007B24F9">
              <w:t>SkinThickness</w:t>
            </w:r>
            <w:proofErr w:type="spellEnd"/>
          </w:p>
        </w:tc>
        <w:tc>
          <w:tcPr>
            <w:tcW w:w="0" w:type="auto"/>
          </w:tcPr>
          <w:p w14:paraId="0F23B386" w14:textId="4AB618A0" w:rsidR="002D50F1" w:rsidRDefault="002D50F1" w:rsidP="002D50F1">
            <w:pPr>
              <w:jc w:val="center"/>
              <w:rPr>
                <w:color w:val="000000"/>
                <w:lang w:val="sv-SE"/>
              </w:rPr>
            </w:pPr>
            <w:r w:rsidRPr="007B24F9">
              <w:t>0.065646</w:t>
            </w:r>
          </w:p>
        </w:tc>
      </w:tr>
      <w:tr w:rsidR="002D50F1" w14:paraId="6243A54B" w14:textId="77777777" w:rsidTr="002D50F1">
        <w:trPr>
          <w:jc w:val="center"/>
        </w:trPr>
        <w:tc>
          <w:tcPr>
            <w:tcW w:w="0" w:type="auto"/>
          </w:tcPr>
          <w:p w14:paraId="49A9C0A2" w14:textId="46DB9C60" w:rsidR="002D50F1" w:rsidRDefault="002D50F1" w:rsidP="002D50F1">
            <w:pPr>
              <w:rPr>
                <w:color w:val="000000"/>
                <w:lang w:val="sv-SE"/>
              </w:rPr>
            </w:pPr>
            <w:r w:rsidRPr="007B24F9">
              <w:t>Insulin</w:t>
            </w:r>
          </w:p>
        </w:tc>
        <w:tc>
          <w:tcPr>
            <w:tcW w:w="0" w:type="auto"/>
          </w:tcPr>
          <w:p w14:paraId="104FD8FA" w14:textId="720AD814" w:rsidR="002D50F1" w:rsidRDefault="002D50F1" w:rsidP="002D50F1">
            <w:pPr>
              <w:jc w:val="center"/>
              <w:rPr>
                <w:color w:val="000000"/>
                <w:lang w:val="sv-SE"/>
              </w:rPr>
            </w:pPr>
            <w:r w:rsidRPr="007B24F9">
              <w:t>0.076122</w:t>
            </w:r>
          </w:p>
        </w:tc>
      </w:tr>
      <w:tr w:rsidR="002D50F1" w14:paraId="514FCDDA" w14:textId="77777777" w:rsidTr="002D50F1">
        <w:trPr>
          <w:jc w:val="center"/>
        </w:trPr>
        <w:tc>
          <w:tcPr>
            <w:tcW w:w="0" w:type="auto"/>
          </w:tcPr>
          <w:p w14:paraId="1E52E949" w14:textId="251062DD" w:rsidR="002D50F1" w:rsidRDefault="002D50F1" w:rsidP="002D50F1">
            <w:pPr>
              <w:rPr>
                <w:color w:val="000000"/>
                <w:lang w:val="sv-SE"/>
              </w:rPr>
            </w:pPr>
            <w:r w:rsidRPr="007B24F9">
              <w:t>BMI</w:t>
            </w:r>
          </w:p>
        </w:tc>
        <w:tc>
          <w:tcPr>
            <w:tcW w:w="0" w:type="auto"/>
          </w:tcPr>
          <w:p w14:paraId="6DCC4A6B" w14:textId="00AD8BD6" w:rsidR="002D50F1" w:rsidRDefault="002D50F1" w:rsidP="002D50F1">
            <w:pPr>
              <w:jc w:val="center"/>
              <w:rPr>
                <w:color w:val="000000"/>
                <w:lang w:val="sv-SE"/>
              </w:rPr>
            </w:pPr>
            <w:r w:rsidRPr="007B24F9">
              <w:t>0.169984</w:t>
            </w:r>
          </w:p>
        </w:tc>
      </w:tr>
      <w:tr w:rsidR="002D50F1" w14:paraId="6910E5C8" w14:textId="77777777" w:rsidTr="002D50F1">
        <w:trPr>
          <w:jc w:val="center"/>
        </w:trPr>
        <w:tc>
          <w:tcPr>
            <w:tcW w:w="0" w:type="auto"/>
          </w:tcPr>
          <w:p w14:paraId="7D98FC15" w14:textId="1CDA322A" w:rsidR="002D50F1" w:rsidRDefault="002D50F1" w:rsidP="002D50F1">
            <w:pPr>
              <w:rPr>
                <w:color w:val="000000"/>
                <w:lang w:val="sv-SE"/>
              </w:rPr>
            </w:pPr>
            <w:r w:rsidRPr="007B24F9">
              <w:t>DiabetesPedigreeFunction</w:t>
            </w:r>
          </w:p>
        </w:tc>
        <w:tc>
          <w:tcPr>
            <w:tcW w:w="0" w:type="auto"/>
          </w:tcPr>
          <w:p w14:paraId="710BB44D" w14:textId="79C3292E" w:rsidR="002D50F1" w:rsidRDefault="002D50F1" w:rsidP="002D50F1">
            <w:pPr>
              <w:jc w:val="center"/>
              <w:rPr>
                <w:color w:val="000000"/>
                <w:lang w:val="sv-SE"/>
              </w:rPr>
            </w:pPr>
            <w:r w:rsidRPr="007B24F9">
              <w:t>0.123768</w:t>
            </w:r>
          </w:p>
        </w:tc>
      </w:tr>
      <w:tr w:rsidR="002D50F1" w14:paraId="058F5DAA" w14:textId="77777777" w:rsidTr="002D50F1">
        <w:trPr>
          <w:jc w:val="center"/>
        </w:trPr>
        <w:tc>
          <w:tcPr>
            <w:tcW w:w="0" w:type="auto"/>
          </w:tcPr>
          <w:p w14:paraId="484C1494" w14:textId="4F0FD0B2" w:rsidR="002D50F1" w:rsidRDefault="002D50F1" w:rsidP="002D50F1">
            <w:pPr>
              <w:rPr>
                <w:color w:val="000000"/>
                <w:lang w:val="sv-SE"/>
              </w:rPr>
            </w:pPr>
            <w:r w:rsidRPr="007B24F9">
              <w:t>Age</w:t>
            </w:r>
          </w:p>
        </w:tc>
        <w:tc>
          <w:tcPr>
            <w:tcW w:w="0" w:type="auto"/>
          </w:tcPr>
          <w:p w14:paraId="29BE5353" w14:textId="2CC60C04" w:rsidR="002D50F1" w:rsidRDefault="002D50F1" w:rsidP="002D50F1">
            <w:pPr>
              <w:jc w:val="center"/>
              <w:rPr>
                <w:color w:val="000000"/>
                <w:lang w:val="sv-SE"/>
              </w:rPr>
            </w:pPr>
            <w:r w:rsidRPr="007B24F9">
              <w:t>0.140931</w:t>
            </w:r>
          </w:p>
        </w:tc>
      </w:tr>
    </w:tbl>
    <w:p w14:paraId="2B1E429A" w14:textId="2ACA059B" w:rsidR="002D50F1" w:rsidRDefault="002D50F1" w:rsidP="002D50F1">
      <w:pPr>
        <w:pBdr>
          <w:top w:val="nil"/>
          <w:left w:val="nil"/>
          <w:bottom w:val="nil"/>
          <w:right w:val="nil"/>
          <w:between w:val="nil"/>
        </w:pBdr>
        <w:jc w:val="center"/>
        <w:rPr>
          <w:color w:val="000000"/>
          <w:lang w:val="sv-SE"/>
        </w:rPr>
      </w:pPr>
    </w:p>
    <w:p w14:paraId="2C71B0BF" w14:textId="360F5D86" w:rsidR="002D50F1" w:rsidRDefault="002D50F1" w:rsidP="00EA0D01">
      <w:pPr>
        <w:keepNext/>
        <w:pBdr>
          <w:top w:val="nil"/>
          <w:left w:val="nil"/>
          <w:bottom w:val="nil"/>
          <w:right w:val="nil"/>
          <w:between w:val="nil"/>
        </w:pBdr>
        <w:jc w:val="center"/>
      </w:pPr>
      <w:r>
        <w:rPr>
          <w:noProof/>
          <w:color w:val="000000"/>
          <w:lang w:val="sv-SE"/>
        </w:rPr>
        <w:drawing>
          <wp:inline distT="0" distB="0" distL="0" distR="0" wp14:anchorId="25D20C2A" wp14:editId="7D20623B">
            <wp:extent cx="2901315" cy="1728916"/>
            <wp:effectExtent l="0" t="0" r="0" b="5080"/>
            <wp:docPr id="64016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408" cy="1768897"/>
                    </a:xfrm>
                    <a:prstGeom prst="rect">
                      <a:avLst/>
                    </a:prstGeom>
                    <a:noFill/>
                    <a:ln>
                      <a:noFill/>
                    </a:ln>
                  </pic:spPr>
                </pic:pic>
              </a:graphicData>
            </a:graphic>
          </wp:inline>
        </w:drawing>
      </w:r>
    </w:p>
    <w:p w14:paraId="484A18F2" w14:textId="3B8F2237" w:rsidR="002D50F1" w:rsidRPr="00C611F6" w:rsidRDefault="002D50F1" w:rsidP="002D50F1">
      <w:pPr>
        <w:pStyle w:val="Caption"/>
        <w:spacing w:line="240" w:lineRule="auto"/>
        <w:rPr>
          <w:i w:val="0"/>
          <w:iCs w:val="0"/>
          <w:sz w:val="16"/>
          <w:szCs w:val="16"/>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D66F60">
        <w:rPr>
          <w:i w:val="0"/>
          <w:iCs w:val="0"/>
          <w:noProof/>
          <w:sz w:val="16"/>
          <w:szCs w:val="16"/>
        </w:rPr>
        <w:t>2</w:t>
      </w:r>
      <w:r w:rsidRPr="00C611F6">
        <w:rPr>
          <w:i w:val="0"/>
          <w:iCs w:val="0"/>
          <w:sz w:val="16"/>
          <w:szCs w:val="16"/>
        </w:rPr>
        <w:fldChar w:fldCharType="end"/>
      </w:r>
      <w:r w:rsidRPr="00C611F6">
        <w:rPr>
          <w:i w:val="0"/>
          <w:iCs w:val="0"/>
          <w:sz w:val="16"/>
          <w:szCs w:val="16"/>
        </w:rPr>
        <w:t>. Feature Importance Plot</w:t>
      </w:r>
    </w:p>
    <w:p w14:paraId="4AA85301" w14:textId="77777777" w:rsidR="002D50F1" w:rsidRPr="002D50F1" w:rsidRDefault="002D50F1" w:rsidP="002D50F1"/>
    <w:p w14:paraId="29D5FC22" w14:textId="1920ED64" w:rsidR="002D50F1" w:rsidRPr="00F50F3A" w:rsidRDefault="002D50F1" w:rsidP="00F50F3A">
      <w:pPr>
        <w:pBdr>
          <w:top w:val="nil"/>
          <w:left w:val="nil"/>
          <w:bottom w:val="nil"/>
          <w:right w:val="nil"/>
          <w:between w:val="nil"/>
        </w:pBdr>
        <w:ind w:firstLine="216"/>
        <w:jc w:val="both"/>
        <w:rPr>
          <w:color w:val="000000"/>
        </w:rPr>
      </w:pPr>
      <w:proofErr w:type="spellStart"/>
      <w:r w:rsidRPr="002D50F1">
        <w:rPr>
          <w:color w:val="000000"/>
        </w:rPr>
        <w:t>Berdasarkan</w:t>
      </w:r>
      <w:proofErr w:type="spellEnd"/>
      <w:r w:rsidRPr="002D50F1">
        <w:rPr>
          <w:color w:val="000000"/>
        </w:rPr>
        <w:t xml:space="preserve"> </w:t>
      </w:r>
      <w:proofErr w:type="spellStart"/>
      <w:r w:rsidRPr="002D50F1">
        <w:rPr>
          <w:color w:val="000000"/>
        </w:rPr>
        <w:t>analisis</w:t>
      </w:r>
      <w:proofErr w:type="spellEnd"/>
      <w:r w:rsidRPr="002D50F1">
        <w:rPr>
          <w:color w:val="000000"/>
        </w:rPr>
        <w:t xml:space="preserve"> feature importance yang </w:t>
      </w:r>
      <w:proofErr w:type="spellStart"/>
      <w:r w:rsidRPr="002D50F1">
        <w:rPr>
          <w:color w:val="000000"/>
        </w:rPr>
        <w:t>ditunjukkan</w:t>
      </w:r>
      <w:proofErr w:type="spellEnd"/>
      <w:r w:rsidRPr="002D50F1">
        <w:rPr>
          <w:color w:val="000000"/>
        </w:rPr>
        <w:t xml:space="preserve"> </w:t>
      </w:r>
      <w:proofErr w:type="spellStart"/>
      <w:r w:rsidRPr="002D50F1">
        <w:rPr>
          <w:color w:val="000000"/>
        </w:rPr>
        <w:t>dalam</w:t>
      </w:r>
      <w:proofErr w:type="spellEnd"/>
      <w:r w:rsidRPr="002D50F1">
        <w:rPr>
          <w:color w:val="000000"/>
        </w:rPr>
        <w:t xml:space="preserve"> Ga</w:t>
      </w:r>
      <w:r>
        <w:rPr>
          <w:color w:val="000000"/>
        </w:rPr>
        <w:t>mbar 2</w:t>
      </w:r>
      <w:r w:rsidRPr="002D50F1">
        <w:rPr>
          <w:color w:val="000000"/>
        </w:rPr>
        <w:t xml:space="preserve"> dan </w:t>
      </w:r>
      <w:r>
        <w:rPr>
          <w:color w:val="000000"/>
        </w:rPr>
        <w:t>T</w:t>
      </w:r>
      <w:r w:rsidRPr="002D50F1">
        <w:rPr>
          <w:color w:val="000000"/>
        </w:rPr>
        <w:t>abel</w:t>
      </w:r>
      <w:r>
        <w:rPr>
          <w:color w:val="000000"/>
        </w:rPr>
        <w:t xml:space="preserve"> 8</w:t>
      </w:r>
      <w:r w:rsidRPr="002D50F1">
        <w:rPr>
          <w:color w:val="000000"/>
        </w:rPr>
        <w:t xml:space="preserve">, </w:t>
      </w:r>
      <w:proofErr w:type="spellStart"/>
      <w:r w:rsidRPr="002D50F1">
        <w:rPr>
          <w:color w:val="000000"/>
        </w:rPr>
        <w:t>beberapa</w:t>
      </w:r>
      <w:proofErr w:type="spellEnd"/>
      <w:r w:rsidRPr="002D50F1">
        <w:rPr>
          <w:color w:val="000000"/>
        </w:rPr>
        <w:t xml:space="preserve"> </w:t>
      </w:r>
      <w:proofErr w:type="spellStart"/>
      <w:r w:rsidRPr="002D50F1">
        <w:rPr>
          <w:color w:val="000000"/>
        </w:rPr>
        <w:t>fitur</w:t>
      </w:r>
      <w:proofErr w:type="spellEnd"/>
      <w:r w:rsidRPr="002D50F1">
        <w:rPr>
          <w:color w:val="000000"/>
        </w:rPr>
        <w:t xml:space="preserve"> </w:t>
      </w:r>
      <w:proofErr w:type="spellStart"/>
      <w:r w:rsidRPr="002D50F1">
        <w:rPr>
          <w:color w:val="000000"/>
        </w:rPr>
        <w:t>memiliki</w:t>
      </w:r>
      <w:proofErr w:type="spellEnd"/>
      <w:r w:rsidRPr="002D50F1">
        <w:rPr>
          <w:color w:val="000000"/>
        </w:rPr>
        <w:t xml:space="preserve"> </w:t>
      </w:r>
      <w:proofErr w:type="spellStart"/>
      <w:r w:rsidRPr="002D50F1">
        <w:rPr>
          <w:color w:val="000000"/>
        </w:rPr>
        <w:t>kontribusi</w:t>
      </w:r>
      <w:proofErr w:type="spellEnd"/>
      <w:r w:rsidRPr="002D50F1">
        <w:rPr>
          <w:color w:val="000000"/>
        </w:rPr>
        <w:t xml:space="preserve"> yang </w:t>
      </w:r>
      <w:proofErr w:type="spellStart"/>
      <w:r w:rsidRPr="002D50F1">
        <w:rPr>
          <w:color w:val="000000"/>
        </w:rPr>
        <w:t>lebih</w:t>
      </w:r>
      <w:proofErr w:type="spellEnd"/>
      <w:r w:rsidRPr="002D50F1">
        <w:rPr>
          <w:color w:val="000000"/>
        </w:rPr>
        <w:t xml:space="preserve"> </w:t>
      </w:r>
      <w:proofErr w:type="spellStart"/>
      <w:r w:rsidRPr="002D50F1">
        <w:rPr>
          <w:color w:val="000000"/>
        </w:rPr>
        <w:t>besar</w:t>
      </w:r>
      <w:proofErr w:type="spellEnd"/>
      <w:r w:rsidRPr="002D50F1">
        <w:rPr>
          <w:color w:val="000000"/>
        </w:rPr>
        <w:t xml:space="preserve"> </w:t>
      </w:r>
      <w:proofErr w:type="spellStart"/>
      <w:r w:rsidRPr="002D50F1">
        <w:rPr>
          <w:color w:val="000000"/>
        </w:rPr>
        <w:t>dibandingkan</w:t>
      </w:r>
      <w:proofErr w:type="spellEnd"/>
      <w:r w:rsidRPr="002D50F1">
        <w:rPr>
          <w:color w:val="000000"/>
        </w:rPr>
        <w:t xml:space="preserve"> yang lain. </w:t>
      </w:r>
      <w:r w:rsidRPr="00FB68DC">
        <w:rPr>
          <w:color w:val="000000"/>
        </w:rPr>
        <w:t xml:space="preserve">Fitur Glucose, BMI, dan Age </w:t>
      </w:r>
      <w:proofErr w:type="spellStart"/>
      <w:r w:rsidRPr="00FB68DC">
        <w:rPr>
          <w:color w:val="000000"/>
        </w:rPr>
        <w:t>memiliki</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w:t>
      </w:r>
      <w:proofErr w:type="spellStart"/>
      <w:r w:rsidRPr="00FB68DC">
        <w:rPr>
          <w:color w:val="000000"/>
        </w:rPr>
        <w:t>penting</w:t>
      </w:r>
      <w:proofErr w:type="spellEnd"/>
      <w:r w:rsidRPr="00FB68DC">
        <w:rPr>
          <w:color w:val="000000"/>
        </w:rPr>
        <w:t xml:space="preserve"> yang </w:t>
      </w:r>
      <w:proofErr w:type="spellStart"/>
      <w:r w:rsidRPr="00FB68DC">
        <w:rPr>
          <w:color w:val="000000"/>
        </w:rPr>
        <w:t>jauh</w:t>
      </w:r>
      <w:proofErr w:type="spellEnd"/>
      <w:r w:rsidRPr="00FB68DC">
        <w:rPr>
          <w:color w:val="000000"/>
        </w:rPr>
        <w:t xml:space="preserve"> </w:t>
      </w:r>
      <w:proofErr w:type="spellStart"/>
      <w:r w:rsidRPr="00FB68DC">
        <w:rPr>
          <w:color w:val="000000"/>
        </w:rPr>
        <w:t>lebih</w:t>
      </w:r>
      <w:proofErr w:type="spellEnd"/>
      <w:r w:rsidRPr="00FB68DC">
        <w:rPr>
          <w:color w:val="000000"/>
        </w:rPr>
        <w:t xml:space="preserve"> </w:t>
      </w:r>
      <w:proofErr w:type="spellStart"/>
      <w:r w:rsidRPr="00FB68DC">
        <w:rPr>
          <w:color w:val="000000"/>
        </w:rPr>
        <w:t>tinggi</w:t>
      </w:r>
      <w:proofErr w:type="spellEnd"/>
      <w:r w:rsidRPr="00FB68DC">
        <w:rPr>
          <w:color w:val="000000"/>
        </w:rPr>
        <w:t xml:space="preserve"> </w:t>
      </w:r>
      <w:proofErr w:type="spellStart"/>
      <w:r w:rsidRPr="00FB68DC">
        <w:rPr>
          <w:color w:val="000000"/>
        </w:rPr>
        <w:t>dibandingkan</w:t>
      </w:r>
      <w:proofErr w:type="spellEnd"/>
      <w:r w:rsidRPr="00FB68DC">
        <w:rPr>
          <w:color w:val="000000"/>
        </w:rPr>
        <w:t xml:space="preserve"> </w:t>
      </w:r>
      <w:proofErr w:type="spellStart"/>
      <w:r w:rsidRPr="00FB68DC">
        <w:rPr>
          <w:color w:val="000000"/>
        </w:rPr>
        <w:t>fitur</w:t>
      </w:r>
      <w:proofErr w:type="spellEnd"/>
      <w:r w:rsidRPr="00FB68DC">
        <w:rPr>
          <w:color w:val="000000"/>
        </w:rPr>
        <w:t xml:space="preserve"> </w:t>
      </w:r>
      <w:proofErr w:type="spellStart"/>
      <w:r w:rsidRPr="00FB68DC">
        <w:rPr>
          <w:color w:val="000000"/>
        </w:rPr>
        <w:t>lainnya</w:t>
      </w:r>
      <w:proofErr w:type="spellEnd"/>
      <w:r w:rsidRPr="00FB68DC">
        <w:rPr>
          <w:color w:val="000000"/>
        </w:rPr>
        <w:t xml:space="preserve">. </w:t>
      </w:r>
      <w:proofErr w:type="spellStart"/>
      <w:r w:rsidRPr="00FB68DC">
        <w:rPr>
          <w:color w:val="000000"/>
        </w:rPr>
        <w:t>Sebaliknya</w:t>
      </w:r>
      <w:proofErr w:type="spellEnd"/>
      <w:r w:rsidRPr="00FB68DC">
        <w:rPr>
          <w:color w:val="000000"/>
        </w:rPr>
        <w:t xml:space="preserve">, </w:t>
      </w:r>
      <w:proofErr w:type="spellStart"/>
      <w:r w:rsidRPr="00FB68DC">
        <w:rPr>
          <w:color w:val="000000"/>
        </w:rPr>
        <w:t>fitur</w:t>
      </w:r>
      <w:proofErr w:type="spellEnd"/>
      <w:r w:rsidRPr="00FB68DC">
        <w:rPr>
          <w:color w:val="000000"/>
        </w:rPr>
        <w:t xml:space="preserve"> </w:t>
      </w:r>
      <w:proofErr w:type="spellStart"/>
      <w:r w:rsidRPr="00FB68DC">
        <w:rPr>
          <w:color w:val="000000"/>
        </w:rPr>
        <w:t>seperti</w:t>
      </w:r>
      <w:proofErr w:type="spellEnd"/>
      <w:r w:rsidRPr="00FB68DC">
        <w:rPr>
          <w:color w:val="000000"/>
        </w:rPr>
        <w:t xml:space="preserve"> </w:t>
      </w:r>
      <w:proofErr w:type="spellStart"/>
      <w:r w:rsidRPr="00FB68DC">
        <w:rPr>
          <w:color w:val="000000"/>
        </w:rPr>
        <w:t>SkinThickness</w:t>
      </w:r>
      <w:proofErr w:type="spellEnd"/>
      <w:r w:rsidRPr="00FB68DC">
        <w:rPr>
          <w:color w:val="000000"/>
        </w:rPr>
        <w:t xml:space="preserve">, Insulin, Pregnancies, dan </w:t>
      </w:r>
      <w:proofErr w:type="spellStart"/>
      <w:r w:rsidRPr="00FB68DC">
        <w:rPr>
          <w:color w:val="000000"/>
        </w:rPr>
        <w:t>BloodPressure</w:t>
      </w:r>
      <w:proofErr w:type="spellEnd"/>
      <w:r w:rsidRPr="00FB68DC">
        <w:rPr>
          <w:color w:val="000000"/>
        </w:rPr>
        <w:t xml:space="preserve"> </w:t>
      </w:r>
      <w:proofErr w:type="spellStart"/>
      <w:r w:rsidRPr="00FB68DC">
        <w:rPr>
          <w:color w:val="000000"/>
        </w:rPr>
        <w:t>menunjukkan</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w:t>
      </w:r>
      <w:proofErr w:type="spellStart"/>
      <w:r w:rsidRPr="00FB68DC">
        <w:rPr>
          <w:color w:val="000000"/>
        </w:rPr>
        <w:t>penting</w:t>
      </w:r>
      <w:proofErr w:type="spellEnd"/>
      <w:r w:rsidRPr="00FB68DC">
        <w:rPr>
          <w:color w:val="000000"/>
        </w:rPr>
        <w:t xml:space="preserve"> yang </w:t>
      </w:r>
      <w:proofErr w:type="spellStart"/>
      <w:r w:rsidRPr="00FB68DC">
        <w:rPr>
          <w:color w:val="000000"/>
        </w:rPr>
        <w:t>relatif</w:t>
      </w:r>
      <w:proofErr w:type="spellEnd"/>
      <w:r w:rsidRPr="00FB68DC">
        <w:rPr>
          <w:color w:val="000000"/>
        </w:rPr>
        <w:t xml:space="preserve"> </w:t>
      </w:r>
      <w:proofErr w:type="spellStart"/>
      <w:r w:rsidRPr="00FB68DC">
        <w:rPr>
          <w:color w:val="000000"/>
        </w:rPr>
        <w:t>kecil</w:t>
      </w:r>
      <w:proofErr w:type="spellEnd"/>
      <w:r w:rsidRPr="00FB68DC">
        <w:rPr>
          <w:color w:val="000000"/>
        </w:rPr>
        <w:t xml:space="preserve">. </w:t>
      </w:r>
      <w:proofErr w:type="spellStart"/>
      <w:r w:rsidRPr="00FB68DC">
        <w:rPr>
          <w:color w:val="000000"/>
        </w:rPr>
        <w:t>Misalnya</w:t>
      </w:r>
      <w:proofErr w:type="spellEnd"/>
      <w:r w:rsidRPr="00FB68DC">
        <w:rPr>
          <w:color w:val="000000"/>
        </w:rPr>
        <w:t xml:space="preserve">, </w:t>
      </w:r>
      <w:proofErr w:type="spellStart"/>
      <w:r w:rsidRPr="00FB68DC">
        <w:rPr>
          <w:color w:val="000000"/>
        </w:rPr>
        <w:t>SkinThickness</w:t>
      </w:r>
      <w:proofErr w:type="spellEnd"/>
      <w:r w:rsidRPr="00FB68DC">
        <w:rPr>
          <w:color w:val="000000"/>
        </w:rPr>
        <w:t xml:space="preserve"> (0.065646) dan Insulin (0.076122) </w:t>
      </w:r>
      <w:proofErr w:type="spellStart"/>
      <w:r w:rsidRPr="00FB68DC">
        <w:rPr>
          <w:color w:val="000000"/>
        </w:rPr>
        <w:t>memiliki</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w:t>
      </w:r>
      <w:proofErr w:type="spellStart"/>
      <w:r w:rsidRPr="00FB68DC">
        <w:rPr>
          <w:color w:val="000000"/>
        </w:rPr>
        <w:t>penting</w:t>
      </w:r>
      <w:proofErr w:type="spellEnd"/>
      <w:r w:rsidRPr="00FB68DC">
        <w:rPr>
          <w:color w:val="000000"/>
        </w:rPr>
        <w:t xml:space="preserve"> yang sangat </w:t>
      </w:r>
      <w:proofErr w:type="spellStart"/>
      <w:r w:rsidRPr="00FB68DC">
        <w:rPr>
          <w:color w:val="000000"/>
        </w:rPr>
        <w:t>rendah</w:t>
      </w:r>
      <w:proofErr w:type="spellEnd"/>
      <w:r w:rsidRPr="00FB68DC">
        <w:rPr>
          <w:color w:val="000000"/>
        </w:rPr>
        <w:t xml:space="preserve">, yang </w:t>
      </w:r>
      <w:proofErr w:type="spellStart"/>
      <w:r w:rsidRPr="00FB68DC">
        <w:rPr>
          <w:color w:val="000000"/>
        </w:rPr>
        <w:t>menunjukkan</w:t>
      </w:r>
      <w:proofErr w:type="spellEnd"/>
      <w:r w:rsidRPr="00FB68DC">
        <w:rPr>
          <w:color w:val="000000"/>
        </w:rPr>
        <w:t xml:space="preserve"> </w:t>
      </w:r>
      <w:proofErr w:type="spellStart"/>
      <w:r w:rsidRPr="00FB68DC">
        <w:rPr>
          <w:color w:val="000000"/>
        </w:rPr>
        <w:t>bahwa</w:t>
      </w:r>
      <w:proofErr w:type="spellEnd"/>
      <w:r w:rsidRPr="00FB68DC">
        <w:rPr>
          <w:color w:val="000000"/>
        </w:rPr>
        <w:t xml:space="preserve"> </w:t>
      </w:r>
      <w:proofErr w:type="spellStart"/>
      <w:r w:rsidRPr="00FB68DC">
        <w:rPr>
          <w:color w:val="000000"/>
        </w:rPr>
        <w:t>keduanya</w:t>
      </w:r>
      <w:proofErr w:type="spellEnd"/>
      <w:r w:rsidRPr="00FB68DC">
        <w:rPr>
          <w:color w:val="000000"/>
        </w:rPr>
        <w:t xml:space="preserve"> </w:t>
      </w:r>
      <w:proofErr w:type="spellStart"/>
      <w:r w:rsidRPr="00FB68DC">
        <w:rPr>
          <w:color w:val="000000"/>
        </w:rPr>
        <w:t>memberikan</w:t>
      </w:r>
      <w:proofErr w:type="spellEnd"/>
      <w:r w:rsidRPr="00FB68DC">
        <w:rPr>
          <w:color w:val="000000"/>
        </w:rPr>
        <w:t xml:space="preserve"> </w:t>
      </w:r>
      <w:proofErr w:type="spellStart"/>
      <w:r w:rsidRPr="00FB68DC">
        <w:rPr>
          <w:color w:val="000000"/>
        </w:rPr>
        <w:t>kontribusi</w:t>
      </w:r>
      <w:proofErr w:type="spellEnd"/>
      <w:r w:rsidRPr="00FB68DC">
        <w:rPr>
          <w:color w:val="000000"/>
        </w:rPr>
        <w:t xml:space="preserve"> yang </w:t>
      </w:r>
      <w:proofErr w:type="spellStart"/>
      <w:r w:rsidRPr="00FB68DC">
        <w:rPr>
          <w:color w:val="000000"/>
        </w:rPr>
        <w:t>terbatas</w:t>
      </w:r>
      <w:proofErr w:type="spellEnd"/>
      <w:r w:rsidRPr="00FB68DC">
        <w:rPr>
          <w:color w:val="000000"/>
        </w:rPr>
        <w:t xml:space="preserve"> </w:t>
      </w:r>
      <w:proofErr w:type="spellStart"/>
      <w:r w:rsidRPr="00FB68DC">
        <w:rPr>
          <w:color w:val="000000"/>
        </w:rPr>
        <w:t>terhadap</w:t>
      </w:r>
      <w:proofErr w:type="spellEnd"/>
      <w:r w:rsidRPr="00FB68DC">
        <w:rPr>
          <w:color w:val="000000"/>
        </w:rPr>
        <w:t xml:space="preserve"> </w:t>
      </w:r>
      <w:proofErr w:type="spellStart"/>
      <w:r w:rsidRPr="00FB68DC">
        <w:rPr>
          <w:color w:val="000000"/>
        </w:rPr>
        <w:t>prediksi</w:t>
      </w:r>
      <w:proofErr w:type="spellEnd"/>
      <w:r w:rsidRPr="00FB68DC">
        <w:rPr>
          <w:color w:val="000000"/>
        </w:rPr>
        <w:t xml:space="preserve">. Fitur Pregnancies (0.076551) dan </w:t>
      </w:r>
      <w:proofErr w:type="spellStart"/>
      <w:r w:rsidRPr="00FB68DC">
        <w:rPr>
          <w:color w:val="000000"/>
        </w:rPr>
        <w:t>BloodPressure</w:t>
      </w:r>
      <w:proofErr w:type="spellEnd"/>
      <w:r w:rsidRPr="00FB68DC">
        <w:rPr>
          <w:color w:val="000000"/>
        </w:rPr>
        <w:t xml:space="preserve"> (0.088134) juga </w:t>
      </w:r>
      <w:proofErr w:type="spellStart"/>
      <w:r w:rsidRPr="00FB68DC">
        <w:rPr>
          <w:color w:val="000000"/>
        </w:rPr>
        <w:t>menunjukkan</w:t>
      </w:r>
      <w:proofErr w:type="spellEnd"/>
      <w:r w:rsidRPr="00FB68DC">
        <w:rPr>
          <w:color w:val="000000"/>
        </w:rPr>
        <w:t xml:space="preserve"> </w:t>
      </w:r>
      <w:proofErr w:type="spellStart"/>
      <w:r w:rsidRPr="00FB68DC">
        <w:rPr>
          <w:color w:val="000000"/>
        </w:rPr>
        <w:t>nilai</w:t>
      </w:r>
      <w:proofErr w:type="spellEnd"/>
      <w:r w:rsidRPr="00FB68DC">
        <w:rPr>
          <w:color w:val="000000"/>
        </w:rPr>
        <w:t xml:space="preserve"> yang </w:t>
      </w:r>
      <w:proofErr w:type="spellStart"/>
      <w:r w:rsidRPr="00FB68DC">
        <w:rPr>
          <w:color w:val="000000"/>
        </w:rPr>
        <w:t>rendah</w:t>
      </w:r>
      <w:proofErr w:type="spellEnd"/>
      <w:r w:rsidRPr="00FB68DC">
        <w:rPr>
          <w:color w:val="000000"/>
        </w:rPr>
        <w:t xml:space="preserve">, </w:t>
      </w:r>
      <w:proofErr w:type="spellStart"/>
      <w:r w:rsidRPr="00FB68DC">
        <w:rPr>
          <w:color w:val="000000"/>
        </w:rPr>
        <w:t>meskipun</w:t>
      </w:r>
      <w:proofErr w:type="spellEnd"/>
      <w:r w:rsidRPr="00FB68DC">
        <w:rPr>
          <w:color w:val="000000"/>
        </w:rPr>
        <w:t xml:space="preserve"> </w:t>
      </w:r>
      <w:proofErr w:type="spellStart"/>
      <w:r w:rsidRPr="00FB68DC">
        <w:rPr>
          <w:color w:val="000000"/>
        </w:rPr>
        <w:t>sedikit</w:t>
      </w:r>
      <w:proofErr w:type="spellEnd"/>
      <w:r w:rsidRPr="00FB68DC">
        <w:rPr>
          <w:color w:val="000000"/>
        </w:rPr>
        <w:t xml:space="preserve"> </w:t>
      </w:r>
      <w:proofErr w:type="spellStart"/>
      <w:r w:rsidRPr="00FB68DC">
        <w:rPr>
          <w:color w:val="000000"/>
        </w:rPr>
        <w:t>lebih</w:t>
      </w:r>
      <w:proofErr w:type="spellEnd"/>
      <w:r w:rsidRPr="00FB68DC">
        <w:rPr>
          <w:color w:val="000000"/>
        </w:rPr>
        <w:t xml:space="preserve"> </w:t>
      </w:r>
      <w:proofErr w:type="spellStart"/>
      <w:r w:rsidRPr="00FB68DC">
        <w:rPr>
          <w:color w:val="000000"/>
        </w:rPr>
        <w:t>tinggi</w:t>
      </w:r>
      <w:proofErr w:type="spellEnd"/>
      <w:r w:rsidRPr="00FB68DC">
        <w:rPr>
          <w:color w:val="000000"/>
        </w:rPr>
        <w:t xml:space="preserve">, </w:t>
      </w:r>
      <w:proofErr w:type="spellStart"/>
      <w:r w:rsidRPr="00FB68DC">
        <w:rPr>
          <w:color w:val="000000"/>
        </w:rPr>
        <w:t>namun</w:t>
      </w:r>
      <w:proofErr w:type="spellEnd"/>
      <w:r w:rsidRPr="00FB68DC">
        <w:rPr>
          <w:color w:val="000000"/>
        </w:rPr>
        <w:t xml:space="preserve"> </w:t>
      </w:r>
      <w:proofErr w:type="spellStart"/>
      <w:r w:rsidRPr="00FB68DC">
        <w:rPr>
          <w:color w:val="000000"/>
        </w:rPr>
        <w:t>tidak</w:t>
      </w:r>
      <w:proofErr w:type="spellEnd"/>
      <w:r w:rsidRPr="00FB68DC">
        <w:rPr>
          <w:color w:val="000000"/>
        </w:rPr>
        <w:t xml:space="preserve"> </w:t>
      </w:r>
      <w:proofErr w:type="spellStart"/>
      <w:r w:rsidRPr="00FB68DC">
        <w:rPr>
          <w:color w:val="000000"/>
        </w:rPr>
        <w:t>cukup</w:t>
      </w:r>
      <w:proofErr w:type="spellEnd"/>
      <w:r w:rsidRPr="00FB68DC">
        <w:rPr>
          <w:color w:val="000000"/>
        </w:rPr>
        <w:t xml:space="preserve"> </w:t>
      </w:r>
      <w:proofErr w:type="spellStart"/>
      <w:r w:rsidRPr="00FB68DC">
        <w:rPr>
          <w:color w:val="000000"/>
        </w:rPr>
        <w:t>signifikan</w:t>
      </w:r>
      <w:proofErr w:type="spellEnd"/>
      <w:r w:rsidRPr="00FB68DC">
        <w:rPr>
          <w:color w:val="000000"/>
        </w:rPr>
        <w:t xml:space="preserve"> </w:t>
      </w:r>
      <w:proofErr w:type="spellStart"/>
      <w:r w:rsidRPr="00FB68DC">
        <w:rPr>
          <w:color w:val="000000"/>
        </w:rPr>
        <w:t>untuk</w:t>
      </w:r>
      <w:proofErr w:type="spellEnd"/>
      <w:r w:rsidRPr="00FB68DC">
        <w:rPr>
          <w:color w:val="000000"/>
        </w:rPr>
        <w:t xml:space="preserve"> </w:t>
      </w:r>
      <w:proofErr w:type="spellStart"/>
      <w:r w:rsidRPr="00FB68DC">
        <w:rPr>
          <w:color w:val="000000"/>
        </w:rPr>
        <w:t>dipertahankan</w:t>
      </w:r>
      <w:proofErr w:type="spellEnd"/>
      <w:r w:rsidRPr="00FB68DC">
        <w:rPr>
          <w:color w:val="000000"/>
        </w:rPr>
        <w:t xml:space="preserve"> </w:t>
      </w:r>
      <w:proofErr w:type="spellStart"/>
      <w:r w:rsidRPr="00FB68DC">
        <w:rPr>
          <w:color w:val="000000"/>
        </w:rPr>
        <w:t>dalam</w:t>
      </w:r>
      <w:proofErr w:type="spellEnd"/>
      <w:r w:rsidRPr="00FB68DC">
        <w:rPr>
          <w:color w:val="000000"/>
        </w:rPr>
        <w:t xml:space="preserve"> model. Fitur </w:t>
      </w:r>
      <w:proofErr w:type="spellStart"/>
      <w:r w:rsidRPr="00FB68DC">
        <w:rPr>
          <w:color w:val="000000"/>
        </w:rPr>
        <w:t>SkinThickness</w:t>
      </w:r>
      <w:proofErr w:type="spellEnd"/>
      <w:r w:rsidRPr="00FB68DC">
        <w:rPr>
          <w:color w:val="000000"/>
        </w:rPr>
        <w:t xml:space="preserve">, Insulin, Pregnancies, dan </w:t>
      </w:r>
      <w:proofErr w:type="spellStart"/>
      <w:r w:rsidRPr="00FB68DC">
        <w:rPr>
          <w:color w:val="000000"/>
        </w:rPr>
        <w:t>BloodPressure</w:t>
      </w:r>
      <w:proofErr w:type="spellEnd"/>
      <w:r w:rsidRPr="00FB68DC">
        <w:rPr>
          <w:color w:val="000000"/>
        </w:rPr>
        <w:t xml:space="preserve"> </w:t>
      </w:r>
      <w:proofErr w:type="spellStart"/>
      <w:r w:rsidRPr="00FB68DC">
        <w:rPr>
          <w:color w:val="000000"/>
        </w:rPr>
        <w:t>diputuskan</w:t>
      </w:r>
      <w:proofErr w:type="spellEnd"/>
      <w:r w:rsidRPr="00FB68DC">
        <w:rPr>
          <w:color w:val="000000"/>
        </w:rPr>
        <w:t xml:space="preserve"> </w:t>
      </w:r>
      <w:proofErr w:type="spellStart"/>
      <w:r w:rsidRPr="00FB68DC">
        <w:rPr>
          <w:color w:val="000000"/>
        </w:rPr>
        <w:t>untuk</w:t>
      </w:r>
      <w:proofErr w:type="spellEnd"/>
      <w:r w:rsidRPr="00FB68DC">
        <w:rPr>
          <w:color w:val="000000"/>
        </w:rPr>
        <w:t xml:space="preserve"> </w:t>
      </w:r>
      <w:proofErr w:type="spellStart"/>
      <w:r w:rsidRPr="00FB68DC">
        <w:rPr>
          <w:color w:val="000000"/>
        </w:rPr>
        <w:t>dihapus</w:t>
      </w:r>
      <w:proofErr w:type="spellEnd"/>
      <w:r w:rsidRPr="00FB68DC">
        <w:rPr>
          <w:color w:val="000000"/>
        </w:rPr>
        <w:t xml:space="preserve"> </w:t>
      </w:r>
      <w:proofErr w:type="spellStart"/>
      <w:r w:rsidRPr="00FB68DC">
        <w:rPr>
          <w:color w:val="000000"/>
        </w:rPr>
        <w:t>karena</w:t>
      </w:r>
      <w:proofErr w:type="spellEnd"/>
      <w:r w:rsidRPr="00FB68DC">
        <w:rPr>
          <w:color w:val="000000"/>
        </w:rPr>
        <w:t xml:space="preserve"> </w:t>
      </w:r>
      <w:proofErr w:type="spellStart"/>
      <w:r w:rsidRPr="00FB68DC">
        <w:rPr>
          <w:color w:val="000000"/>
        </w:rPr>
        <w:t>kontribusinya</w:t>
      </w:r>
      <w:proofErr w:type="spellEnd"/>
      <w:r w:rsidRPr="00FB68DC">
        <w:rPr>
          <w:color w:val="000000"/>
        </w:rPr>
        <w:t xml:space="preserve"> yang sangat </w:t>
      </w:r>
      <w:proofErr w:type="spellStart"/>
      <w:r w:rsidRPr="00FB68DC">
        <w:rPr>
          <w:color w:val="000000"/>
        </w:rPr>
        <w:t>kecil</w:t>
      </w:r>
      <w:proofErr w:type="spellEnd"/>
      <w:r w:rsidRPr="00FB68DC">
        <w:rPr>
          <w:color w:val="000000"/>
        </w:rPr>
        <w:t xml:space="preserve"> </w:t>
      </w:r>
      <w:proofErr w:type="spellStart"/>
      <w:r w:rsidRPr="00FB68DC">
        <w:rPr>
          <w:color w:val="000000"/>
        </w:rPr>
        <w:t>terhadap</w:t>
      </w:r>
      <w:proofErr w:type="spellEnd"/>
      <w:r w:rsidRPr="00FB68DC">
        <w:rPr>
          <w:color w:val="000000"/>
        </w:rPr>
        <w:t xml:space="preserve"> model. </w:t>
      </w:r>
      <w:proofErr w:type="spellStart"/>
      <w:r w:rsidR="00F50F3A" w:rsidRPr="00F50F3A">
        <w:rPr>
          <w:color w:val="000000"/>
        </w:rPr>
        <w:t>Menghapus</w:t>
      </w:r>
      <w:proofErr w:type="spellEnd"/>
      <w:r w:rsidR="00F50F3A" w:rsidRPr="00F50F3A">
        <w:rPr>
          <w:color w:val="000000"/>
        </w:rPr>
        <w:t xml:space="preserve"> </w:t>
      </w:r>
      <w:proofErr w:type="spellStart"/>
      <w:r w:rsidR="00F50F3A" w:rsidRPr="00F50F3A">
        <w:rPr>
          <w:color w:val="000000"/>
        </w:rPr>
        <w:t>fitur-fitur</w:t>
      </w:r>
      <w:proofErr w:type="spellEnd"/>
      <w:r w:rsidR="00F50F3A" w:rsidRPr="00F50F3A">
        <w:rPr>
          <w:color w:val="000000"/>
        </w:rPr>
        <w:t xml:space="preserve"> </w:t>
      </w:r>
      <w:proofErr w:type="spellStart"/>
      <w:r w:rsidR="00F50F3A" w:rsidRPr="00F50F3A">
        <w:rPr>
          <w:color w:val="000000"/>
        </w:rPr>
        <w:t>ini</w:t>
      </w:r>
      <w:proofErr w:type="spellEnd"/>
      <w:r w:rsidR="00F50F3A" w:rsidRPr="00F50F3A">
        <w:rPr>
          <w:color w:val="000000"/>
        </w:rPr>
        <w:t xml:space="preserve"> </w:t>
      </w:r>
      <w:proofErr w:type="spellStart"/>
      <w:r w:rsidR="00F50F3A" w:rsidRPr="00F50F3A">
        <w:rPr>
          <w:color w:val="000000"/>
        </w:rPr>
        <w:t>akan</w:t>
      </w:r>
      <w:proofErr w:type="spellEnd"/>
      <w:r w:rsidR="00F50F3A" w:rsidRPr="00F50F3A">
        <w:rPr>
          <w:color w:val="000000"/>
        </w:rPr>
        <w:t xml:space="preserve"> </w:t>
      </w:r>
      <w:proofErr w:type="spellStart"/>
      <w:r w:rsidR="00F50F3A" w:rsidRPr="00F50F3A">
        <w:rPr>
          <w:color w:val="000000"/>
        </w:rPr>
        <w:t>meningkatkan</w:t>
      </w:r>
      <w:proofErr w:type="spellEnd"/>
      <w:r w:rsidR="00F50F3A" w:rsidRPr="00F50F3A">
        <w:rPr>
          <w:color w:val="000000"/>
        </w:rPr>
        <w:t xml:space="preserve"> </w:t>
      </w:r>
      <w:proofErr w:type="spellStart"/>
      <w:r w:rsidR="00F50F3A" w:rsidRPr="00F50F3A">
        <w:rPr>
          <w:color w:val="000000"/>
        </w:rPr>
        <w:t>efisiensi</w:t>
      </w:r>
      <w:proofErr w:type="spellEnd"/>
      <w:r w:rsidR="00F50F3A" w:rsidRPr="00F50F3A">
        <w:rPr>
          <w:color w:val="000000"/>
        </w:rPr>
        <w:t xml:space="preserve"> model, </w:t>
      </w:r>
      <w:proofErr w:type="spellStart"/>
      <w:r w:rsidR="00F50F3A" w:rsidRPr="00F50F3A">
        <w:rPr>
          <w:color w:val="000000"/>
        </w:rPr>
        <w:t>mengurangi</w:t>
      </w:r>
      <w:proofErr w:type="spellEnd"/>
      <w:r w:rsidR="00F50F3A" w:rsidRPr="00F50F3A">
        <w:rPr>
          <w:color w:val="000000"/>
        </w:rPr>
        <w:t xml:space="preserve"> </w:t>
      </w:r>
      <w:proofErr w:type="spellStart"/>
      <w:r w:rsidR="00F50F3A" w:rsidRPr="00F50F3A">
        <w:rPr>
          <w:color w:val="000000"/>
        </w:rPr>
        <w:t>risiko</w:t>
      </w:r>
      <w:proofErr w:type="spellEnd"/>
      <w:r w:rsidR="00F50F3A" w:rsidRPr="00F50F3A">
        <w:rPr>
          <w:color w:val="000000"/>
        </w:rPr>
        <w:t xml:space="preserve"> overfitting, dan </w:t>
      </w:r>
      <w:proofErr w:type="spellStart"/>
      <w:r w:rsidR="00F50F3A" w:rsidRPr="00F50F3A">
        <w:rPr>
          <w:color w:val="000000"/>
        </w:rPr>
        <w:t>memastikan</w:t>
      </w:r>
      <w:proofErr w:type="spellEnd"/>
      <w:r w:rsidR="00F50F3A" w:rsidRPr="00F50F3A">
        <w:rPr>
          <w:color w:val="000000"/>
        </w:rPr>
        <w:t xml:space="preserve"> </w:t>
      </w:r>
      <w:proofErr w:type="spellStart"/>
      <w:r w:rsidR="00F50F3A" w:rsidRPr="00F50F3A">
        <w:rPr>
          <w:color w:val="000000"/>
        </w:rPr>
        <w:t>fokus</w:t>
      </w:r>
      <w:proofErr w:type="spellEnd"/>
      <w:r w:rsidR="00F50F3A" w:rsidRPr="00F50F3A">
        <w:rPr>
          <w:color w:val="000000"/>
        </w:rPr>
        <w:t xml:space="preserve"> pada </w:t>
      </w:r>
      <w:proofErr w:type="spellStart"/>
      <w:r w:rsidR="00F50F3A" w:rsidRPr="00F50F3A">
        <w:rPr>
          <w:color w:val="000000"/>
        </w:rPr>
        <w:t>fitur</w:t>
      </w:r>
      <w:proofErr w:type="spellEnd"/>
      <w:r w:rsidR="00F50F3A" w:rsidRPr="00F50F3A">
        <w:rPr>
          <w:color w:val="000000"/>
        </w:rPr>
        <w:t xml:space="preserve"> yang </w:t>
      </w:r>
      <w:proofErr w:type="spellStart"/>
      <w:r w:rsidR="00F50F3A" w:rsidRPr="00F50F3A">
        <w:rPr>
          <w:color w:val="000000"/>
        </w:rPr>
        <w:t>lebih</w:t>
      </w:r>
      <w:proofErr w:type="spellEnd"/>
      <w:r w:rsidR="00F50F3A" w:rsidRPr="00F50F3A">
        <w:rPr>
          <w:color w:val="000000"/>
        </w:rPr>
        <w:t xml:space="preserve"> </w:t>
      </w:r>
      <w:proofErr w:type="spellStart"/>
      <w:r w:rsidR="00F50F3A" w:rsidRPr="00F50F3A">
        <w:rPr>
          <w:color w:val="000000"/>
        </w:rPr>
        <w:t>relevan</w:t>
      </w:r>
      <w:proofErr w:type="spellEnd"/>
      <w:r w:rsidR="00F50F3A" w:rsidRPr="00F50F3A">
        <w:rPr>
          <w:color w:val="000000"/>
        </w:rPr>
        <w:t xml:space="preserve">, </w:t>
      </w:r>
      <w:proofErr w:type="spellStart"/>
      <w:r w:rsidR="00F50F3A" w:rsidRPr="00F50F3A">
        <w:rPr>
          <w:color w:val="000000"/>
        </w:rPr>
        <w:t>seperti</w:t>
      </w:r>
      <w:proofErr w:type="spellEnd"/>
      <w:r w:rsidR="00F50F3A" w:rsidRPr="00F50F3A">
        <w:rPr>
          <w:color w:val="000000"/>
        </w:rPr>
        <w:t xml:space="preserve"> Glucose, BMI, DiabetesPedigreeFunction, dan Age. </w:t>
      </w:r>
      <w:r w:rsidR="00F50F3A" w:rsidRPr="00F50F3A">
        <w:rPr>
          <w:color w:val="000000"/>
          <w:lang w:val="sv-SE"/>
        </w:rPr>
        <w:t xml:space="preserve">Setelah fitur dihapus dari data latih, langkah yang sama harus diterapkan pada data uji untuk evaluasi model yang konsisten. </w:t>
      </w:r>
      <w:r w:rsidRPr="00FB68DC">
        <w:rPr>
          <w:color w:val="000000"/>
          <w:lang w:val="en-ID"/>
        </w:rPr>
        <w:t xml:space="preserve">Hasil </w:t>
      </w:r>
      <w:proofErr w:type="spellStart"/>
      <w:r w:rsidRPr="00FB68DC">
        <w:rPr>
          <w:color w:val="000000"/>
          <w:lang w:val="en-ID"/>
        </w:rPr>
        <w:t>dari</w:t>
      </w:r>
      <w:proofErr w:type="spellEnd"/>
      <w:r w:rsidRPr="00FB68DC">
        <w:rPr>
          <w:color w:val="000000"/>
          <w:lang w:val="en-ID"/>
        </w:rPr>
        <w:t xml:space="preserve"> feature selection </w:t>
      </w:r>
      <w:proofErr w:type="spellStart"/>
      <w:r w:rsidRPr="00FB68DC">
        <w:rPr>
          <w:color w:val="000000"/>
          <w:lang w:val="en-ID"/>
        </w:rPr>
        <w:t>ini</w:t>
      </w:r>
      <w:proofErr w:type="spellEnd"/>
      <w:r w:rsidRPr="00FB68DC">
        <w:rPr>
          <w:color w:val="000000"/>
          <w:lang w:val="en-ID"/>
        </w:rPr>
        <w:t xml:space="preserve"> </w:t>
      </w:r>
      <w:proofErr w:type="spellStart"/>
      <w:r w:rsidRPr="00FB68DC">
        <w:rPr>
          <w:color w:val="000000"/>
          <w:lang w:val="en-ID"/>
        </w:rPr>
        <w:t>dapat</w:t>
      </w:r>
      <w:proofErr w:type="spellEnd"/>
      <w:r w:rsidRPr="00FB68DC">
        <w:rPr>
          <w:color w:val="000000"/>
          <w:lang w:val="en-ID"/>
        </w:rPr>
        <w:t xml:space="preserve"> </w:t>
      </w:r>
      <w:proofErr w:type="spellStart"/>
      <w:r w:rsidRPr="00FB68DC">
        <w:rPr>
          <w:color w:val="000000"/>
          <w:lang w:val="en-ID"/>
        </w:rPr>
        <w:t>dilihat</w:t>
      </w:r>
      <w:proofErr w:type="spellEnd"/>
      <w:r w:rsidRPr="00FB68DC">
        <w:rPr>
          <w:color w:val="000000"/>
          <w:lang w:val="en-ID"/>
        </w:rPr>
        <w:t xml:space="preserve"> pada Tabel 9.</w:t>
      </w:r>
    </w:p>
    <w:p w14:paraId="544A7A8B" w14:textId="29C7E769" w:rsidR="002D50F1" w:rsidRPr="002D50F1" w:rsidRDefault="002D50F1" w:rsidP="002D50F1">
      <w:pPr>
        <w:pBdr>
          <w:top w:val="nil"/>
          <w:left w:val="nil"/>
          <w:bottom w:val="nil"/>
          <w:right w:val="nil"/>
          <w:between w:val="nil"/>
        </w:pBdr>
        <w:spacing w:before="120" w:after="120"/>
        <w:jc w:val="center"/>
        <w:rPr>
          <w:smallCaps/>
          <w:color w:val="000000"/>
          <w:sz w:val="16"/>
          <w:szCs w:val="16"/>
          <w:lang w:val="en-ID"/>
        </w:rPr>
      </w:pPr>
      <w:r w:rsidRPr="002D50F1">
        <w:rPr>
          <w:smallCaps/>
          <w:color w:val="000000"/>
          <w:sz w:val="16"/>
          <w:szCs w:val="16"/>
          <w:lang w:val="en-ID"/>
        </w:rPr>
        <w:lastRenderedPageBreak/>
        <w:t xml:space="preserve">TABEL </w:t>
      </w:r>
      <w:r>
        <w:rPr>
          <w:smallCaps/>
          <w:color w:val="000000"/>
          <w:sz w:val="16"/>
          <w:szCs w:val="16"/>
          <w:lang w:val="en-ID"/>
        </w:rPr>
        <w:t>9</w:t>
      </w:r>
      <w:r w:rsidRPr="002D50F1">
        <w:rPr>
          <w:smallCaps/>
          <w:color w:val="000000"/>
          <w:sz w:val="16"/>
          <w:szCs w:val="16"/>
          <w:lang w:val="en-ID"/>
        </w:rPr>
        <w:br/>
      </w:r>
      <w:r w:rsidRPr="002D50F1">
        <w:rPr>
          <w:smallCaps/>
          <w:color w:val="000000"/>
          <w:sz w:val="16"/>
          <w:szCs w:val="16"/>
        </w:rPr>
        <w:t xml:space="preserve">Fitur yang </w:t>
      </w:r>
      <w:proofErr w:type="spellStart"/>
      <w:r w:rsidRPr="002D50F1">
        <w:rPr>
          <w:smallCaps/>
          <w:color w:val="000000"/>
          <w:sz w:val="16"/>
          <w:szCs w:val="16"/>
        </w:rPr>
        <w:t>Tersisa</w:t>
      </w:r>
      <w:proofErr w:type="spellEnd"/>
      <w:r w:rsidRPr="002D50F1">
        <w:rPr>
          <w:smallCaps/>
          <w:color w:val="000000"/>
          <w:sz w:val="16"/>
          <w:szCs w:val="16"/>
        </w:rPr>
        <w:t xml:space="preserve"> </w:t>
      </w:r>
      <w:proofErr w:type="spellStart"/>
      <w:r w:rsidRPr="002D50F1">
        <w:rPr>
          <w:smallCaps/>
          <w:color w:val="000000"/>
          <w:sz w:val="16"/>
          <w:szCs w:val="16"/>
        </w:rPr>
        <w:t>Setelah</w:t>
      </w:r>
      <w:proofErr w:type="spellEnd"/>
      <w:r w:rsidRPr="002D50F1">
        <w:rPr>
          <w:smallCaps/>
          <w:color w:val="000000"/>
          <w:sz w:val="16"/>
          <w:szCs w:val="16"/>
        </w:rPr>
        <w:t xml:space="preserve"> Feature Selection</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6C33D0B2" w:rsidR="00026565" w:rsidRPr="00A62492" w:rsidRDefault="00F50F3A" w:rsidP="00A62492">
      <w:pPr>
        <w:pBdr>
          <w:top w:val="nil"/>
          <w:left w:val="nil"/>
          <w:bottom w:val="nil"/>
          <w:right w:val="nil"/>
          <w:between w:val="nil"/>
        </w:pBdr>
        <w:ind w:firstLine="216"/>
        <w:jc w:val="both"/>
        <w:rPr>
          <w:color w:val="000000"/>
          <w:lang w:val="sv-SE"/>
        </w:rPr>
        <w:sectPr w:rsidR="00026565" w:rsidRPr="00A62492">
          <w:type w:val="continuous"/>
          <w:pgSz w:w="11907" w:h="16840"/>
          <w:pgMar w:top="1080" w:right="720" w:bottom="2160" w:left="1080" w:header="1138" w:footer="1138" w:gutter="0"/>
          <w:cols w:num="2" w:space="720" w:equalWidth="0">
            <w:col w:w="4898" w:space="310"/>
            <w:col w:w="4898" w:space="0"/>
          </w:cols>
          <w:titlePg/>
        </w:sectPr>
      </w:pPr>
      <w:r w:rsidRPr="00F50F3A">
        <w:rPr>
          <w:color w:val="000000"/>
          <w:lang w:val="sv-SE"/>
        </w:rPr>
        <w:t xml:space="preserve">Setelah pembagian data menjadi data training dan testing, data akan dilakukan normalisasi. Data asli dapat dilihat pada Tabel 10 dan 11 yang memberikan gambaran tentang rentang dan variasi nilai pada setiap fitur dalam data training dan data testing sebelum proses normalisasi dilakukan. Dengan melihat data asli ini, dapat lebih jelas dipahami adanya perbedaan skala yang signifikan antar fitur.  </w:t>
      </w:r>
    </w:p>
    <w:p w14:paraId="6FB35EEA" w14:textId="60988060"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8A4200">
        <w:rPr>
          <w:smallCaps/>
          <w:color w:val="000000"/>
          <w:sz w:val="16"/>
          <w:szCs w:val="16"/>
          <w:lang w:val="sv-SE"/>
        </w:rPr>
        <w:t>10</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3537CB28"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8A4200">
        <w:rPr>
          <w:smallCaps/>
          <w:color w:val="000000"/>
          <w:sz w:val="16"/>
          <w:szCs w:val="16"/>
          <w:lang w:val="sv-SE"/>
        </w:rPr>
        <w:t>1</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45F733EB" w:rsidR="00026565" w:rsidRPr="000A7E06" w:rsidRDefault="00026565" w:rsidP="000A7E06">
      <w:pPr>
        <w:pBdr>
          <w:top w:val="nil"/>
          <w:left w:val="nil"/>
          <w:bottom w:val="nil"/>
          <w:right w:val="nil"/>
          <w:between w:val="nil"/>
        </w:pBdr>
        <w:ind w:firstLine="216"/>
        <w:jc w:val="both"/>
        <w:rPr>
          <w:color w:val="000000"/>
          <w:lang w:val="sv-SE"/>
        </w:rPr>
      </w:pPr>
      <w:r w:rsidRPr="000A7E06">
        <w:rPr>
          <w:color w:val="000000"/>
          <w:lang w:val="sv-SE"/>
        </w:rPr>
        <w:t xml:space="preserve">Berdasarkan analisis statistik deskriptif pada fitur numerik yang disajikan dalam </w:t>
      </w:r>
      <w:r w:rsidR="009D72C6" w:rsidRPr="000A7E06">
        <w:rPr>
          <w:color w:val="000000"/>
          <w:lang w:val="sv-SE"/>
        </w:rPr>
        <w:t>Tabel</w:t>
      </w:r>
      <w:r w:rsidRPr="000A7E06">
        <w:rPr>
          <w:color w:val="000000"/>
          <w:lang w:val="sv-SE"/>
        </w:rPr>
        <w:t xml:space="preserve">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 Oleh karena itu, normalisasi diperlukan untuk menyamakan skala dan rentang nilai antar fitur. Selain itu, berdasarkan pemeriksaan nilai unik pada fitur kategorikal di </w:t>
      </w:r>
      <w:r w:rsidR="009D72C6" w:rsidRPr="000A7E06">
        <w:rPr>
          <w:color w:val="000000"/>
          <w:lang w:val="sv-SE"/>
        </w:rPr>
        <w:t>Tabel</w:t>
      </w:r>
      <w:r w:rsidRPr="000A7E06">
        <w:rPr>
          <w:color w:val="000000"/>
          <w:lang w:val="sv-SE"/>
        </w:rPr>
        <w:t xml:space="preserve"> 6, fitur Outcome hanya memiliki dua nilai, yaitu 0 dan 1. Karena hanya memiliki dua kelas, fitur ini termasuk dalam kategori biner sehingga tidak memerlukan normalisasi. Dengan demikian, normalisasi akan diterapkan pada semua fitur kecuali Outcome.</w:t>
      </w:r>
      <w:r w:rsidR="00DA5AA0" w:rsidRPr="000A7E06">
        <w:rPr>
          <w:color w:val="000000"/>
          <w:lang w:val="sv-SE"/>
        </w:rPr>
        <w:t xml:space="preserve"> </w:t>
      </w:r>
      <w:r w:rsidRPr="000A7E06">
        <w:rPr>
          <w:color w:val="000000"/>
          <w:lang w:val="sv-SE"/>
        </w:rPr>
        <w:t>Proses normalisasi akan diterapkan pada data training dan testing. Selanjutnya, akan dibahas lebih lanjut mengenai detail metode normalisasi yang diterapkan pada data ini:</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3D6F81F5"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Min-Max Scaling menormalisasi data dengan mengubah nilai fitur sehingga berada dalam rentang yang seragam, yaitu antara 0 hingga 1. Proses ini dilakukan dengan menghitung nilai minimum dan maksimum dari data training, kemudian menggunakan nilai tersebut untuk menyesuaikan skala fitur ke rentang tertentu, seperti 0 hingga 1. Dengan demikian, fitur yang memiliki rentang nilai besar akan diperkecil, sementara fitur dengan rentang nilai kecil akan diperbesar, tetapi tetap mempertahankan proporsi antar nilai. Pada data testing, transformasi dilakukan menggunakan nilai minimum dan maksimum yang telah dihitung dari data training tanpa melakukan perhitungan ulang.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2</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3</w:t>
      </w:r>
      <w:r w:rsidRPr="000A7E06">
        <w:rPr>
          <w:iCs/>
          <w:color w:val="000000"/>
          <w:szCs w:val="20"/>
          <w:lang w:val="sv-SE"/>
        </w:rPr>
        <w:t xml:space="preserve">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25CDA3D7"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8A4200">
        <w:rPr>
          <w:smallCaps/>
          <w:color w:val="000000"/>
          <w:sz w:val="16"/>
          <w:szCs w:val="16"/>
          <w:lang w:val="sv-SE"/>
        </w:rPr>
        <w:t>2</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lastRenderedPageBreak/>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4580D901"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8A4200">
        <w:rPr>
          <w:smallCaps/>
          <w:color w:val="000000"/>
          <w:sz w:val="16"/>
          <w:szCs w:val="16"/>
          <w:lang w:val="sv-SE"/>
        </w:rPr>
        <w:t>3</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4394CCF4"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4</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8A4200">
        <w:rPr>
          <w:iCs/>
          <w:color w:val="000000"/>
          <w:szCs w:val="20"/>
          <w:lang w:val="sv-SE"/>
        </w:rPr>
        <w:t>5</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70530D73" w:rsidR="00B364F9" w:rsidRPr="00FB68DC" w:rsidRDefault="00B364F9" w:rsidP="000A7E06">
      <w:pPr>
        <w:pBdr>
          <w:top w:val="nil"/>
          <w:left w:val="nil"/>
          <w:bottom w:val="nil"/>
          <w:right w:val="nil"/>
          <w:between w:val="nil"/>
        </w:pBdr>
        <w:spacing w:before="120" w:after="120"/>
        <w:jc w:val="center"/>
        <w:rPr>
          <w:smallCaps/>
          <w:color w:val="000000"/>
          <w:sz w:val="16"/>
          <w:szCs w:val="16"/>
          <w:lang w:val="sv-SE"/>
        </w:rPr>
      </w:pPr>
      <w:r w:rsidRPr="00FB68DC">
        <w:rPr>
          <w:smallCaps/>
          <w:color w:val="000000"/>
          <w:sz w:val="16"/>
          <w:szCs w:val="16"/>
          <w:lang w:val="sv-SE"/>
        </w:rPr>
        <w:t>TABEL 1</w:t>
      </w:r>
      <w:r w:rsidR="008A4200">
        <w:rPr>
          <w:smallCaps/>
          <w:color w:val="000000"/>
          <w:sz w:val="16"/>
          <w:szCs w:val="16"/>
          <w:lang w:val="sv-SE"/>
        </w:rPr>
        <w:t>4</w:t>
      </w:r>
      <w:r w:rsidRPr="00FB68DC">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225A256D"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8A4200">
        <w:rPr>
          <w:smallCaps/>
          <w:color w:val="000000"/>
          <w:sz w:val="16"/>
          <w:szCs w:val="16"/>
          <w:lang w:val="en-ID"/>
        </w:rPr>
        <w:t>5</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6264A6E2" w14:textId="2BEC6DBD" w:rsidR="00B22C12" w:rsidRPr="00B35C9D" w:rsidRDefault="00B35C9D"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r w:rsidRPr="00B35C9D">
        <w:rPr>
          <w:iCs/>
          <w:color w:val="000000"/>
          <w:szCs w:val="20"/>
          <w:lang w:val="sv-SE"/>
        </w:rPr>
        <w:t xml:space="preserve">Decimal Scaling menyesuaikan skala fitur dengan membagi nilai setiap fitur dengan pangkat sepuluh yang sesuai. Proses ini menyesuaikan skala fitur dengan membagi nilai setiap fitur dengan pangkat 10 berdasarkan jumlah digit terbesar dalam dataset. Karena skala ini ditentukan berdasarkan distribusi keseluruhan </w:t>
      </w:r>
      <w:r w:rsidRPr="00B35C9D">
        <w:rPr>
          <w:iCs/>
          <w:color w:val="000000"/>
          <w:szCs w:val="20"/>
          <w:lang w:val="sv-SE"/>
        </w:rPr>
        <w:t xml:space="preserve">data, jika hanya dihitung dari data training, distribusi data testing bisa berbeda sehingga skala menjadi tidak konsisten. Pembagian ini dilakukan agar nilai-nilai dalam dataset tidak terlalu besar atau kecil, tetapi tetap mempertahankan proporsi relatif antar data. Teknik ini sederhana, karena hanya melibatkan pembagian dengan angka tetap, dan memastikan distribusi data tetap terjaga dalam rentang lebih kecil. </w:t>
      </w:r>
    </w:p>
    <w:p w14:paraId="4986BD54" w14:textId="32FBEE44" w:rsidR="00B364F9" w:rsidRPr="00B35C9D" w:rsidRDefault="00B364F9" w:rsidP="00DF4AA8">
      <w:pPr>
        <w:pBdr>
          <w:top w:val="nil"/>
          <w:left w:val="nil"/>
          <w:bottom w:val="nil"/>
          <w:right w:val="nil"/>
          <w:between w:val="nil"/>
        </w:pBdr>
        <w:spacing w:after="120"/>
        <w:jc w:val="center"/>
        <w:rPr>
          <w:smallCaps/>
          <w:color w:val="000000"/>
          <w:sz w:val="16"/>
          <w:szCs w:val="16"/>
          <w:lang w:val="en-ID"/>
        </w:rPr>
      </w:pPr>
      <w:r w:rsidRPr="00B35C9D">
        <w:rPr>
          <w:smallCaps/>
          <w:color w:val="000000"/>
          <w:sz w:val="16"/>
          <w:szCs w:val="16"/>
          <w:lang w:val="en-ID"/>
        </w:rPr>
        <w:lastRenderedPageBreak/>
        <w:t>TABEL 1</w:t>
      </w:r>
      <w:r w:rsidR="008A4200" w:rsidRPr="00B35C9D">
        <w:rPr>
          <w:smallCaps/>
          <w:color w:val="000000"/>
          <w:sz w:val="16"/>
          <w:szCs w:val="16"/>
          <w:lang w:val="en-ID"/>
        </w:rPr>
        <w:t>6</w:t>
      </w:r>
      <w:r w:rsidRPr="00B35C9D">
        <w:rPr>
          <w:smallCaps/>
          <w:color w:val="000000"/>
          <w:sz w:val="16"/>
          <w:szCs w:val="16"/>
          <w:lang w:val="en-ID"/>
        </w:rPr>
        <w:br/>
        <w:t xml:space="preserve">Data Training </w:t>
      </w:r>
      <w:proofErr w:type="spellStart"/>
      <w:r w:rsidRPr="00B35C9D">
        <w:rPr>
          <w:smallCaps/>
          <w:color w:val="000000"/>
          <w:sz w:val="16"/>
          <w:szCs w:val="16"/>
          <w:lang w:val="en-ID"/>
        </w:rPr>
        <w:t>Setelah</w:t>
      </w:r>
      <w:proofErr w:type="spellEnd"/>
      <w:r w:rsidRPr="00B35C9D">
        <w:rPr>
          <w:smallCaps/>
          <w:color w:val="000000"/>
          <w:sz w:val="16"/>
          <w:szCs w:val="16"/>
          <w:lang w:val="en-ID"/>
        </w:rPr>
        <w:t xml:space="preserve"> </w:t>
      </w:r>
      <w:proofErr w:type="spellStart"/>
      <w:r w:rsidRPr="00B35C9D">
        <w:rPr>
          <w:smallCaps/>
          <w:color w:val="000000"/>
          <w:sz w:val="16"/>
          <w:szCs w:val="16"/>
          <w:lang w:val="en-ID"/>
        </w:rPr>
        <w:t>Dilakukan</w:t>
      </w:r>
      <w:proofErr w:type="spellEnd"/>
      <w:r w:rsidRPr="00B35C9D">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759FF041" w:rsidR="00B364F9"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8A4200">
        <w:rPr>
          <w:smallCaps/>
          <w:color w:val="000000"/>
          <w:sz w:val="16"/>
          <w:szCs w:val="16"/>
          <w:lang w:val="en-ID"/>
        </w:rPr>
        <w:t>7</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68938DA9" w14:textId="42BFB744" w:rsidR="00DC4187" w:rsidRPr="003531B3" w:rsidRDefault="009571E6" w:rsidP="00DC4187">
      <w:pPr>
        <w:pBdr>
          <w:top w:val="nil"/>
          <w:left w:val="nil"/>
          <w:bottom w:val="nil"/>
          <w:right w:val="nil"/>
          <w:between w:val="nil"/>
        </w:pBdr>
        <w:ind w:firstLine="216"/>
        <w:jc w:val="both"/>
        <w:rPr>
          <w:color w:val="000000"/>
          <w:lang w:val="sv-SE"/>
        </w:rPr>
      </w:pPr>
      <w:proofErr w:type="spellStart"/>
      <w:r w:rsidRPr="009571E6">
        <w:rPr>
          <w:color w:val="000000"/>
          <w:lang w:val="en-ID"/>
        </w:rPr>
        <w:t>Setelah</w:t>
      </w:r>
      <w:proofErr w:type="spellEnd"/>
      <w:r w:rsidRPr="009571E6">
        <w:rPr>
          <w:color w:val="000000"/>
          <w:lang w:val="en-ID"/>
        </w:rPr>
        <w:t xml:space="preserve"> </w:t>
      </w:r>
      <w:proofErr w:type="spellStart"/>
      <w:r w:rsidRPr="009571E6">
        <w:rPr>
          <w:color w:val="000000"/>
          <w:lang w:val="en-ID"/>
        </w:rPr>
        <w:t>pemilihan</w:t>
      </w:r>
      <w:proofErr w:type="spellEnd"/>
      <w:r w:rsidRPr="009571E6">
        <w:rPr>
          <w:color w:val="000000"/>
          <w:lang w:val="en-ID"/>
        </w:rPr>
        <w:t xml:space="preserve"> </w:t>
      </w:r>
      <w:proofErr w:type="spellStart"/>
      <w:r w:rsidRPr="009571E6">
        <w:rPr>
          <w:color w:val="000000"/>
          <w:lang w:val="en-ID"/>
        </w:rPr>
        <w:t>fitur</w:t>
      </w:r>
      <w:proofErr w:type="spellEnd"/>
      <w:r w:rsidRPr="009571E6">
        <w:rPr>
          <w:color w:val="000000"/>
          <w:lang w:val="en-ID"/>
        </w:rPr>
        <w:t xml:space="preserve">, </w:t>
      </w:r>
      <w:proofErr w:type="spellStart"/>
      <w:r w:rsidRPr="009571E6">
        <w:rPr>
          <w:color w:val="000000"/>
          <w:lang w:val="en-ID"/>
        </w:rPr>
        <w:t>langkah</w:t>
      </w:r>
      <w:proofErr w:type="spellEnd"/>
      <w:r w:rsidRPr="009571E6">
        <w:rPr>
          <w:color w:val="000000"/>
          <w:lang w:val="en-ID"/>
        </w:rPr>
        <w:t xml:space="preserve"> </w:t>
      </w:r>
      <w:proofErr w:type="spellStart"/>
      <w:r w:rsidRPr="009571E6">
        <w:rPr>
          <w:color w:val="000000"/>
          <w:lang w:val="en-ID"/>
        </w:rPr>
        <w:t>berikutnya</w:t>
      </w:r>
      <w:proofErr w:type="spellEnd"/>
      <w:r w:rsidRPr="009571E6">
        <w:rPr>
          <w:color w:val="000000"/>
          <w:lang w:val="en-ID"/>
        </w:rPr>
        <w:t xml:space="preserve"> </w:t>
      </w:r>
      <w:proofErr w:type="spellStart"/>
      <w:r w:rsidRPr="009571E6">
        <w:rPr>
          <w:color w:val="000000"/>
          <w:lang w:val="en-ID"/>
        </w:rPr>
        <w:t>adalah</w:t>
      </w:r>
      <w:proofErr w:type="spellEnd"/>
      <w:r w:rsidRPr="009571E6">
        <w:rPr>
          <w:color w:val="000000"/>
          <w:lang w:val="en-ID"/>
        </w:rPr>
        <w:t xml:space="preserve"> </w:t>
      </w:r>
      <w:proofErr w:type="spellStart"/>
      <w:r w:rsidRPr="009571E6">
        <w:rPr>
          <w:color w:val="000000"/>
          <w:lang w:val="en-ID"/>
        </w:rPr>
        <w:t>melatih</w:t>
      </w:r>
      <w:proofErr w:type="spellEnd"/>
      <w:r w:rsidRPr="009571E6">
        <w:rPr>
          <w:color w:val="000000"/>
          <w:lang w:val="en-ID"/>
        </w:rPr>
        <w:t xml:space="preserve"> model KNN (K-Nearest </w:t>
      </w:r>
      <w:proofErr w:type="spellStart"/>
      <w:r w:rsidRPr="009571E6">
        <w:rPr>
          <w:color w:val="000000"/>
          <w:lang w:val="en-ID"/>
        </w:rPr>
        <w:t>Neighbors</w:t>
      </w:r>
      <w:proofErr w:type="spellEnd"/>
      <w:r w:rsidRPr="009571E6">
        <w:rPr>
          <w:color w:val="000000"/>
          <w:lang w:val="en-ID"/>
        </w:rPr>
        <w:t xml:space="preserve">). Proses </w:t>
      </w:r>
      <w:proofErr w:type="spellStart"/>
      <w:r w:rsidRPr="009571E6">
        <w:rPr>
          <w:color w:val="000000"/>
          <w:lang w:val="en-ID"/>
        </w:rPr>
        <w:t>pelatihan</w:t>
      </w:r>
      <w:proofErr w:type="spellEnd"/>
      <w:r w:rsidRPr="009571E6">
        <w:rPr>
          <w:color w:val="000000"/>
          <w:lang w:val="en-ID"/>
        </w:rPr>
        <w:t xml:space="preserve"> </w:t>
      </w:r>
      <w:proofErr w:type="spellStart"/>
      <w:r w:rsidRPr="009571E6">
        <w:rPr>
          <w:color w:val="000000"/>
          <w:lang w:val="en-ID"/>
        </w:rPr>
        <w:t>ini</w:t>
      </w:r>
      <w:proofErr w:type="spellEnd"/>
      <w:r w:rsidRPr="009571E6">
        <w:rPr>
          <w:color w:val="000000"/>
          <w:lang w:val="en-ID"/>
        </w:rPr>
        <w:t xml:space="preserve"> </w:t>
      </w:r>
      <w:proofErr w:type="spellStart"/>
      <w:r w:rsidRPr="009571E6">
        <w:rPr>
          <w:color w:val="000000"/>
          <w:lang w:val="en-ID"/>
        </w:rPr>
        <w:t>akan</w:t>
      </w:r>
      <w:proofErr w:type="spellEnd"/>
      <w:r w:rsidRPr="009571E6">
        <w:rPr>
          <w:color w:val="000000"/>
          <w:lang w:val="en-ID"/>
        </w:rPr>
        <w:t xml:space="preserve"> </w:t>
      </w:r>
      <w:proofErr w:type="spellStart"/>
      <w:r w:rsidRPr="009571E6">
        <w:rPr>
          <w:color w:val="000000"/>
          <w:lang w:val="en-ID"/>
        </w:rPr>
        <w:t>dilakukan</w:t>
      </w:r>
      <w:proofErr w:type="spellEnd"/>
      <w:r w:rsidRPr="009571E6">
        <w:rPr>
          <w:color w:val="000000"/>
          <w:lang w:val="en-ID"/>
        </w:rPr>
        <w:t xml:space="preserve"> pada dua </w:t>
      </w:r>
      <w:proofErr w:type="spellStart"/>
      <w:r w:rsidRPr="009571E6">
        <w:rPr>
          <w:color w:val="000000"/>
          <w:lang w:val="en-ID"/>
        </w:rPr>
        <w:t>versi</w:t>
      </w:r>
      <w:proofErr w:type="spellEnd"/>
      <w:r w:rsidRPr="009571E6">
        <w:rPr>
          <w:color w:val="000000"/>
          <w:lang w:val="en-ID"/>
        </w:rPr>
        <w:t xml:space="preserve"> data: </w:t>
      </w:r>
      <w:proofErr w:type="spellStart"/>
      <w:r w:rsidRPr="009571E6">
        <w:rPr>
          <w:color w:val="000000"/>
          <w:lang w:val="en-ID"/>
        </w:rPr>
        <w:t>satu</w:t>
      </w:r>
      <w:proofErr w:type="spellEnd"/>
      <w:r w:rsidRPr="009571E6">
        <w:rPr>
          <w:color w:val="000000"/>
          <w:lang w:val="en-ID"/>
        </w:rPr>
        <w:t xml:space="preserve"> yang </w:t>
      </w:r>
      <w:proofErr w:type="spellStart"/>
      <w:r w:rsidRPr="009571E6">
        <w:rPr>
          <w:color w:val="000000"/>
          <w:lang w:val="en-ID"/>
        </w:rPr>
        <w:t>telah</w:t>
      </w:r>
      <w:proofErr w:type="spellEnd"/>
      <w:r w:rsidRPr="009571E6">
        <w:rPr>
          <w:color w:val="000000"/>
          <w:lang w:val="en-ID"/>
        </w:rPr>
        <w:t xml:space="preserve"> </w:t>
      </w:r>
      <w:proofErr w:type="spellStart"/>
      <w:r w:rsidRPr="009571E6">
        <w:rPr>
          <w:color w:val="000000"/>
          <w:lang w:val="en-ID"/>
        </w:rPr>
        <w:t>dinormalisasi</w:t>
      </w:r>
      <w:proofErr w:type="spellEnd"/>
      <w:r w:rsidRPr="009571E6">
        <w:rPr>
          <w:color w:val="000000"/>
          <w:lang w:val="en-ID"/>
        </w:rPr>
        <w:t xml:space="preserve"> </w:t>
      </w:r>
      <w:proofErr w:type="spellStart"/>
      <w:r w:rsidRPr="009571E6">
        <w:rPr>
          <w:color w:val="000000"/>
          <w:lang w:val="en-ID"/>
        </w:rPr>
        <w:t>menggunakan</w:t>
      </w:r>
      <w:proofErr w:type="spellEnd"/>
      <w:r w:rsidRPr="009571E6">
        <w:rPr>
          <w:color w:val="000000"/>
          <w:lang w:val="en-ID"/>
        </w:rPr>
        <w:t xml:space="preserve"> </w:t>
      </w:r>
      <w:proofErr w:type="spellStart"/>
      <w:r w:rsidRPr="009571E6">
        <w:rPr>
          <w:color w:val="000000"/>
          <w:lang w:val="en-ID"/>
        </w:rPr>
        <w:t>berbagai</w:t>
      </w:r>
      <w:proofErr w:type="spellEnd"/>
      <w:r w:rsidRPr="009571E6">
        <w:rPr>
          <w:color w:val="000000"/>
          <w:lang w:val="en-ID"/>
        </w:rPr>
        <w:t xml:space="preserve"> </w:t>
      </w:r>
      <w:proofErr w:type="spellStart"/>
      <w:r w:rsidRPr="009571E6">
        <w:rPr>
          <w:color w:val="000000"/>
          <w:lang w:val="en-ID"/>
        </w:rPr>
        <w:t>metode</w:t>
      </w:r>
      <w:proofErr w:type="spellEnd"/>
      <w:r w:rsidRPr="009571E6">
        <w:rPr>
          <w:color w:val="000000"/>
          <w:lang w:val="en-ID"/>
        </w:rPr>
        <w:t xml:space="preserve"> dan </w:t>
      </w:r>
      <w:proofErr w:type="spellStart"/>
      <w:r w:rsidRPr="009571E6">
        <w:rPr>
          <w:color w:val="000000"/>
          <w:lang w:val="en-ID"/>
        </w:rPr>
        <w:t>satu</w:t>
      </w:r>
      <w:proofErr w:type="spellEnd"/>
      <w:r w:rsidRPr="009571E6">
        <w:rPr>
          <w:color w:val="000000"/>
          <w:lang w:val="en-ID"/>
        </w:rPr>
        <w:t xml:space="preserve"> </w:t>
      </w:r>
      <w:proofErr w:type="spellStart"/>
      <w:r w:rsidRPr="009571E6">
        <w:rPr>
          <w:color w:val="000000"/>
          <w:lang w:val="en-ID"/>
        </w:rPr>
        <w:t>lagi</w:t>
      </w:r>
      <w:proofErr w:type="spellEnd"/>
      <w:r w:rsidRPr="009571E6">
        <w:rPr>
          <w:color w:val="000000"/>
          <w:lang w:val="en-ID"/>
        </w:rPr>
        <w:t xml:space="preserve"> </w:t>
      </w:r>
      <w:proofErr w:type="spellStart"/>
      <w:r w:rsidRPr="009571E6">
        <w:rPr>
          <w:color w:val="000000"/>
          <w:lang w:val="en-ID"/>
        </w:rPr>
        <w:t>tanpa</w:t>
      </w:r>
      <w:proofErr w:type="spellEnd"/>
      <w:r w:rsidRPr="009571E6">
        <w:rPr>
          <w:color w:val="000000"/>
          <w:lang w:val="en-ID"/>
        </w:rPr>
        <w:t xml:space="preserve"> </w:t>
      </w:r>
      <w:proofErr w:type="spellStart"/>
      <w:r w:rsidRPr="009571E6">
        <w:rPr>
          <w:color w:val="000000"/>
          <w:lang w:val="en-ID"/>
        </w:rPr>
        <w:t>normalisasi</w:t>
      </w:r>
      <w:proofErr w:type="spellEnd"/>
      <w:r w:rsidRPr="009571E6">
        <w:rPr>
          <w:color w:val="000000"/>
          <w:lang w:val="en-ID"/>
        </w:rPr>
        <w:t xml:space="preserve">, </w:t>
      </w:r>
      <w:proofErr w:type="spellStart"/>
      <w:r w:rsidRPr="009571E6">
        <w:rPr>
          <w:color w:val="000000"/>
          <w:lang w:val="en-ID"/>
        </w:rPr>
        <w:t>guna</w:t>
      </w:r>
      <w:proofErr w:type="spellEnd"/>
      <w:r w:rsidRPr="009571E6">
        <w:rPr>
          <w:color w:val="000000"/>
          <w:lang w:val="en-ID"/>
        </w:rPr>
        <w:t xml:space="preserve"> </w:t>
      </w:r>
      <w:proofErr w:type="spellStart"/>
      <w:r w:rsidRPr="009571E6">
        <w:rPr>
          <w:color w:val="000000"/>
          <w:lang w:val="en-ID"/>
        </w:rPr>
        <w:t>membandingkan</w:t>
      </w:r>
      <w:proofErr w:type="spellEnd"/>
      <w:r w:rsidRPr="009571E6">
        <w:rPr>
          <w:color w:val="000000"/>
          <w:lang w:val="en-ID"/>
        </w:rPr>
        <w:t xml:space="preserve"> </w:t>
      </w:r>
      <w:proofErr w:type="spellStart"/>
      <w:r w:rsidRPr="009571E6">
        <w:rPr>
          <w:color w:val="000000"/>
          <w:lang w:val="en-ID"/>
        </w:rPr>
        <w:t>kinerjanya</w:t>
      </w:r>
      <w:proofErr w:type="spellEnd"/>
      <w:r w:rsidRPr="009571E6">
        <w:rPr>
          <w:color w:val="000000"/>
          <w:lang w:val="en-ID"/>
        </w:rPr>
        <w:t xml:space="preserve"> </w:t>
      </w:r>
      <w:proofErr w:type="spellStart"/>
      <w:r w:rsidRPr="009571E6">
        <w:rPr>
          <w:color w:val="000000"/>
          <w:lang w:val="en-ID"/>
        </w:rPr>
        <w:t>secara</w:t>
      </w:r>
      <w:proofErr w:type="spellEnd"/>
      <w:r w:rsidRPr="009571E6">
        <w:rPr>
          <w:color w:val="000000"/>
          <w:lang w:val="en-ID"/>
        </w:rPr>
        <w:t xml:space="preserve"> </w:t>
      </w:r>
      <w:proofErr w:type="spellStart"/>
      <w:r w:rsidRPr="009571E6">
        <w:rPr>
          <w:color w:val="000000"/>
          <w:lang w:val="en-ID"/>
        </w:rPr>
        <w:t>menyeluruh</w:t>
      </w:r>
      <w:proofErr w:type="spellEnd"/>
      <w:r w:rsidRPr="009571E6">
        <w:rPr>
          <w:color w:val="000000"/>
          <w:lang w:val="en-ID"/>
        </w:rPr>
        <w:t xml:space="preserve">. </w:t>
      </w:r>
      <w:r w:rsidRPr="009571E6">
        <w:rPr>
          <w:color w:val="000000"/>
          <w:lang w:val="sv-SE"/>
        </w:rPr>
        <w:t>Setiap model KNN akan diuji dengan berbagai nilai k, yaitu 1, 3, 5, 7, 9, dan 11. Dalam KNN, nilai k merujuk pada jumlah tetangga terdekat yang digunakan untuk menentukan kelas data yang sedang diuji. Seluruh nilai k tersebut akan digunakan dalam proses evaluasi untuk menganalisis bagaimana performa model berubah seiring dengan variasi jumlah tetangga, baik pada data yang telah dinormalisasi maupun yang tidak, sehingga dapat menentukan pendekatan terbaik untuk meningkatkan akurasi model.</w:t>
      </w:r>
    </w:p>
    <w:p w14:paraId="0CABD26A" w14:textId="6EDD013A"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46025A5C" w14:textId="040110E1" w:rsidR="0017364F" w:rsidRDefault="00DC4187" w:rsidP="00EA0D01">
      <w:pPr>
        <w:pBdr>
          <w:top w:val="nil"/>
          <w:left w:val="nil"/>
          <w:bottom w:val="nil"/>
          <w:right w:val="nil"/>
          <w:between w:val="nil"/>
        </w:pBdr>
        <w:ind w:firstLine="216"/>
        <w:jc w:val="both"/>
        <w:rPr>
          <w:color w:val="000000"/>
          <w:lang w:val="sv-SE"/>
        </w:rPr>
      </w:pPr>
      <w:r w:rsidRPr="00DC4187">
        <w:rPr>
          <w:color w:val="000000"/>
          <w:lang w:val="sv-SE"/>
        </w:rPr>
        <w:t>Setelah model KNN dilatih pada data tanpa normalisasi dan data yang dinormalisasi dengan berbagai metode, tahap selanjutnya adalah mengevaluasi performa masing-masing model. Evaluasi dilakukan menggunakan enam metrik utama, yaitu akurasi, precision, recall, F1-score, specificity, dan ROC AUC. Metrik-metrik ini dipilih karena mampu memberikan gambaran menyeluruh mengenai kekuatan dan kelemahan model, termasuk kemampuannya dalam mengklasifikasikan data positif dan negatif secara tepat. Pengujian dilakukan pada setiap nilai K (1, 3, 5, 7, 9, dan 11) untuk mengamati stabilitas dan sensitivitas model terhadap variasi jumlah tetangga terdekat. Hasil evaluasi performa model KNN berdasarkan kombinasi nilai K dan metode normalisasi dapat dilihat pada Tabel 1</w:t>
      </w:r>
      <w:r w:rsidR="008A4200">
        <w:rPr>
          <w:color w:val="000000"/>
          <w:lang w:val="sv-SE"/>
        </w:rPr>
        <w:t>8</w:t>
      </w:r>
      <w:r w:rsidRPr="00DC4187">
        <w:rPr>
          <w:color w:val="000000"/>
          <w:lang w:val="sv-SE"/>
        </w:rPr>
        <w:t>.</w:t>
      </w:r>
    </w:p>
    <w:p w14:paraId="316563D4" w14:textId="77777777" w:rsidR="00DC4187" w:rsidRDefault="00DC4187" w:rsidP="00DC4187">
      <w:pPr>
        <w:pBdr>
          <w:top w:val="nil"/>
          <w:left w:val="nil"/>
          <w:bottom w:val="nil"/>
          <w:right w:val="nil"/>
          <w:between w:val="nil"/>
        </w:pBdr>
        <w:spacing w:before="120" w:after="120"/>
        <w:jc w:val="center"/>
        <w:rPr>
          <w:smallCaps/>
          <w:color w:val="000000"/>
          <w:sz w:val="16"/>
          <w:szCs w:val="16"/>
          <w:lang w:val="sv-SE"/>
        </w:rPr>
        <w:sectPr w:rsidR="00DC4187">
          <w:type w:val="continuous"/>
          <w:pgSz w:w="11907" w:h="16840"/>
          <w:pgMar w:top="1080" w:right="720" w:bottom="2160" w:left="1080" w:header="1138" w:footer="1138" w:gutter="0"/>
          <w:cols w:num="2" w:space="720" w:equalWidth="0">
            <w:col w:w="4898" w:space="310"/>
            <w:col w:w="4898" w:space="0"/>
          </w:cols>
          <w:titlePg/>
        </w:sectPr>
      </w:pPr>
    </w:p>
    <w:p w14:paraId="0FD40DF3" w14:textId="4D9CE693"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8A4200">
        <w:rPr>
          <w:smallCaps/>
          <w:color w:val="000000"/>
          <w:sz w:val="16"/>
          <w:szCs w:val="16"/>
          <w:lang w:val="sv-SE"/>
        </w:rPr>
        <w:t>8</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1377"/>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1F96133D" w:rsidR="00DC4187" w:rsidRDefault="00DC4187" w:rsidP="00DC4187">
            <w:pPr>
              <w:jc w:val="center"/>
              <w:rPr>
                <w:color w:val="000000"/>
                <w:lang w:val="sv-SE"/>
              </w:rPr>
            </w:pPr>
            <w:r>
              <w:rPr>
                <w:color w:val="000000"/>
                <w:lang w:val="sv-SE"/>
              </w:rPr>
              <w:t>Neighbors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699C7679" w14:textId="77777777"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Pada model K-Nearest Neighbors (KNN) tanpa penerapan teknik normalisasi, performa model menunjukkan hasil yang kurang optimal jika dibandingkan dengan skenario lainnya. Akurasi tertinggi yang diperoleh hanya sebesar 0.7597 pada nilai K = 11, dan hasil ini tidak menunjukkan tren yang konsisten seiring bertambahnya nilai K. Sebagai contoh, akurasi sempat menurun menjadi 0.7273 pada K = 7, yang merupakan angka yang sama dengan saat K = 1. Hal ini menunjukkan bahwa tanpa penyamaan skala antar fitur, model kesulitan melakukan perhitungan jarak secara akurat, sehingga memengaruhi kemampuan klasifikasi. Precision tertinggi hanya mencapai 0.7390 dan mengalami fluktuasi pada beberapa nilai K, yang mengindikasikan bahwa model belum cukup efisien dalam mengklasifikasikan data ke kelas positif. Recall juga relatif rendah, dengan nilai tertinggi sebesar 0.7444, menunjukkan bahwa sebagian data positif tidak berhasil dikenali oleh model. F1-Score, yang mencerminkan keseimbangan antara precision dan recall, hanya mencapai angka maksimal 0.7414, dengan tren performa yang cenderung stagnan. Specificity mencapai nilai terbaik sebesar 0.7980 pada K = 9 dan 11, namun nilai ini belum menunjukkan peningkatan signifikan dibanding metode lainnya. ROC AUC yang diperoleh berada pada angka maksimal 0.7802, yang menandakan bahwa kemampuan model dalam membedakan antara kelas positif dan negatif masih terbatas. Secara keseluruhan, hasil ini menunjukkan bahwa tanpa proses normalisasi, KNN tidak dapat memproses perhitungan jarak secara seimbang, terutama ketika data memiliki fitur dengan skala yang bervariasi, sehingga berdampak negatif terhadap performa klasifikasi.</w:t>
      </w:r>
    </w:p>
    <w:p w14:paraId="3279E749" w14:textId="77777777"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 xml:space="preserve">Penerapan Min-Max Scaling menghasilkan peningkatan performa yang signifikan pada seluruh metrik evaluasi KNN. Akurasi tertinggi tercapai pada nilai K = 7 dengan nilai sebesar 0.8117, yang merupakan angka tertinggi dibanding semua metode yang diuji. Precision meningkat secara konsisten hingga mencapai 0.7946, menunjukkan kemampuan model dalam mengklasifikasikan data positif secara lebih tepat dengan tingkat kesalahan false positive yang lebih rendah. Recall juga mengalami peningkatan signifikan, dengan nilai tertinggi sebesar 0.7970, yang mencerminkan sensitivitas model terhadap data positif yang </w:t>
      </w:r>
      <w:r w:rsidRPr="002F62FD">
        <w:rPr>
          <w:color w:val="000000"/>
          <w:lang w:val="sv-SE"/>
        </w:rPr>
        <w:t>lebih baik dibandingkan metode lainnya. F1-Score yang tertinggi mencapai angka 0.7958, yang mengindikasikan keseimbangan performa precision dan recall yang optimal. Specificity pun menunjukkan performa yang sangat baik dengan nilai maksimal sebesar 0.8485, menandakan bahwa model berhasil mengidentifikasi data negatif secara akurat. Nilai ROC AUC yang diperoleh mencapai 0.8050, memperlihatkan kemampuan model yang kuat dalam membedakan antara dua kelas secara keseluruhan. Efektivitas Min-Max Scaling berasal dari kemampuannya dalam menyamakan rentang semua fitur ke dalam skala 0 hingga 1, sehingga setiap fitur memiliki pengaruh yang seimbang dalam perhitungan jarak. Dengan demikian, model menjadi lebih stabil, lebih akurat, dan dapat diandalkan untuk berbagai jenis data multivariat yang memiliki skala berbeda.</w:t>
      </w:r>
    </w:p>
    <w:p w14:paraId="09AAA182" w14:textId="77777777" w:rsidR="002F62FD" w:rsidRPr="002F62FD" w:rsidRDefault="002F62FD" w:rsidP="002F62FD">
      <w:pPr>
        <w:pBdr>
          <w:top w:val="nil"/>
          <w:left w:val="nil"/>
          <w:bottom w:val="nil"/>
          <w:right w:val="nil"/>
          <w:between w:val="nil"/>
        </w:pBdr>
        <w:ind w:firstLine="216"/>
        <w:jc w:val="both"/>
        <w:rPr>
          <w:color w:val="000000"/>
          <w:lang w:val="sv-SE"/>
        </w:rPr>
      </w:pPr>
      <w:r w:rsidRPr="002F62FD">
        <w:rPr>
          <w:color w:val="000000"/>
          <w:lang w:val="sv-SE"/>
        </w:rPr>
        <w:t xml:space="preserve">Normalisasi dengan metode Z-Score atau Standard Scaling juga menunjukkan hasil yang kompetitif dalam meningkatkan performa KNN, meskipun dalam beberapa metrik sedikit berada di bawah Min-Max Scaling. Akurasi tertinggi tercatat sebesar 0.7922 pada K = 7, dan menunjukkan pola yang stabil di berbagai nilai K. Precision maksimal berada pada angka 0.7737, dengan tren yang cukup konsisten dan mengindikasikan kemampuan model dalam menekan false positive secara efektif. Recall juga menunjukkan performa yang baik dengan nilai tertinggi sebesar 0.7586, yang menandakan bahwa model cukup sensitif terhadap data positif. F1-Score mencapai nilai maksimal sebesar 0.7554, mencerminkan keseimbangan yang solid antara precision dan recall. Specificity tertinggi mencapai 0.8384, yang menunjukkan kemampuan model dalam mengenali data negatif secara akurat dan konsisten. Hal yang menonjol dari Z-Score adalah nilai ROC AUC yang tertinggi dibanding metode lainnya, yaitu sebesar 0.8129. Nilai ini mengindikasikan bahwa Z-Score sangat efektif dalam meningkatkan kemampuan model dalam membedakan dua kelas secara global. Z-Score bekerja dengan mengurangi setiap nilai fitur dengan rata-rata dan membaginya dengan standar deviasi, sehingga fitur memiliki distribusi standar yang setara. Pendekatan ini tidak hanya menyetarakan skala, tetapi juga mempertahankan struktur distribusi data, </w:t>
      </w:r>
      <w:r w:rsidRPr="002F62FD">
        <w:rPr>
          <w:color w:val="000000"/>
          <w:lang w:val="sv-SE"/>
        </w:rPr>
        <w:lastRenderedPageBreak/>
        <w:t>menjadikan Z-Score sangat sesuai untuk data dengan distribusi normal atau mengandung outlier ringan.</w:t>
      </w:r>
    </w:p>
    <w:p w14:paraId="2163E1A4" w14:textId="72029E5D" w:rsidR="00DC4187" w:rsidRDefault="002F62FD" w:rsidP="002F62FD">
      <w:pPr>
        <w:pBdr>
          <w:top w:val="nil"/>
          <w:left w:val="nil"/>
          <w:bottom w:val="nil"/>
          <w:right w:val="nil"/>
          <w:between w:val="nil"/>
        </w:pBdr>
        <w:ind w:firstLine="216"/>
        <w:jc w:val="both"/>
        <w:rPr>
          <w:color w:val="000000"/>
          <w:lang w:val="sv-SE"/>
        </w:rPr>
      </w:pPr>
      <w:r w:rsidRPr="002F62FD">
        <w:rPr>
          <w:color w:val="000000"/>
          <w:lang w:val="sv-SE"/>
        </w:rPr>
        <w:t xml:space="preserve">Normalisasi menggunakan Decimal Scaling menghasilkan performa yang paling rendah dibandingkan dengan metode normalisasi lainnya maupun kondisi tanpa normalisasi. Akurasi tertinggi yang diperoleh hanya sebesar 0.7403 pada nilai K = 9, dengan tren yang tidak stabil pada nilai K lainnya. Precision maksimum juga hanya mencapai 0.7172, yang menunjukkan bahwa model memiliki keterbatasan dalam mengidentifikasi data positif secara akurat. Hal ini juga tercermin pada nilai recall tertinggi yang sama-sama berada pada angka 0.7172, menandakan bahwa sensitivitas model terhadap data positif belum optimal. F1-Score yang tertinggi tidak menunjukkan perbedaan signifikan karena nilainya tetap sebesar 0.7172, mengindikasikan bahwa keseimbangan antara precision dan recall tidak berhasil dicapai secara efektif. Specificity tertinggi berada pada angka 0.7980, setara dengan hasil terbaik pada kondisi tanpa normalisasi, sehingga tidak menunjukkan adanya peningkatan performa. Nilai ROC AUC tertinggi yang dicapai adalah sebesar 0.7874, masih lebih rendah dibandingkan metode Z-Score maupun Min-Max Scaling. Decimal Scaling bekerja dengan menggeser </w:t>
      </w:r>
      <w:r w:rsidRPr="002F62FD">
        <w:rPr>
          <w:color w:val="000000"/>
          <w:lang w:val="sv-SE"/>
        </w:rPr>
        <w:t>titik desimal berdasarkan nilai maksimum fitur, tanpa mempertimbangkan distribusi atau penyebaran nilai fitur tersebut. Akibatnya, skala antar fitur tetap tidak seragam dan perhitungan jarak dalam KNN menjadi bias. Oleh karena itu, Decimal Scaling kurang direkomendasikan untuk digunakan pada model klasifikasi berbasis jarak seperti KNN, khususnya saat menangani data multivariat dengan rentang nilai yang beragam.</w:t>
      </w:r>
    </w:p>
    <w:p w14:paraId="3F230455" w14:textId="5F4FC8EF" w:rsidR="00F974E7" w:rsidRDefault="00F974E7" w:rsidP="002F62FD">
      <w:pPr>
        <w:pBdr>
          <w:top w:val="nil"/>
          <w:left w:val="nil"/>
          <w:bottom w:val="nil"/>
          <w:right w:val="nil"/>
          <w:between w:val="nil"/>
        </w:pBdr>
        <w:ind w:firstLine="216"/>
        <w:jc w:val="both"/>
        <w:rPr>
          <w:color w:val="000000"/>
          <w:lang w:val="sv-SE"/>
        </w:rPr>
      </w:pPr>
      <w:r>
        <w:rPr>
          <w:color w:val="000000"/>
          <w:lang w:val="sv-SE"/>
        </w:rPr>
        <w:t>U</w:t>
      </w:r>
      <w:r w:rsidRPr="00F974E7">
        <w:rPr>
          <w:color w:val="000000"/>
          <w:lang w:val="sv-SE"/>
        </w:rPr>
        <w:t>ji statistik dilakukan untuk mengetahui apakah perbedaan performa model K-Nearest Neighbors (KNN) yang disebabkan oleh penerapan metode normalisasi bersifat signifikan secara statistik. Pengujian dilakukan menggunakan metode paired t-test dua sisi, dengan batas signifikansi sebesar 0,05. Uji ini membandingkan performa setiap metode normalisasi, yaitu Min-Max Scaling, Z-Score atau Standard Scaling, dan Decimal Scaling, dengan kondisi Tanpa Normalisasi pada enam metrik evaluasi utama yang meliputi Accuracy, Precision, Recall, F1-Score, Specificity, dan ROC AUC. Hasil uji statistik secara lengkap dapat dilihat pada Tabel 1</w:t>
      </w:r>
      <w:r w:rsidR="008A4200">
        <w:rPr>
          <w:color w:val="000000"/>
          <w:lang w:val="sv-SE"/>
        </w:rPr>
        <w:t>9</w:t>
      </w:r>
      <w:r>
        <w:rPr>
          <w:color w:val="000000"/>
          <w:lang w:val="sv-SE"/>
        </w:rPr>
        <w:t xml:space="preserve"> dan Tabel </w:t>
      </w:r>
      <w:r w:rsidR="008A4200">
        <w:rPr>
          <w:color w:val="000000"/>
          <w:lang w:val="sv-SE"/>
        </w:rPr>
        <w:t>20</w:t>
      </w:r>
      <w:r w:rsidRPr="00F974E7">
        <w:rPr>
          <w:color w:val="000000"/>
          <w:lang w:val="sv-SE"/>
        </w:rPr>
        <w:t>, yang menyajikan nilai t-statistic dan p-value untuk masing-masing perbandingan.</w:t>
      </w:r>
    </w:p>
    <w:p w14:paraId="4873F304" w14:textId="77777777" w:rsidR="00F974E7" w:rsidRDefault="00F974E7" w:rsidP="00F974E7">
      <w:pPr>
        <w:pBdr>
          <w:top w:val="nil"/>
          <w:left w:val="nil"/>
          <w:bottom w:val="nil"/>
          <w:right w:val="nil"/>
          <w:between w:val="nil"/>
        </w:pBdr>
        <w:spacing w:before="120" w:after="120"/>
        <w:jc w:val="center"/>
        <w:rPr>
          <w:smallCaps/>
          <w:color w:val="000000"/>
          <w:sz w:val="16"/>
          <w:szCs w:val="16"/>
          <w:lang w:val="sv-SE"/>
        </w:rPr>
        <w:sectPr w:rsidR="00F974E7">
          <w:type w:val="continuous"/>
          <w:pgSz w:w="11907" w:h="16840"/>
          <w:pgMar w:top="1080" w:right="720" w:bottom="2160" w:left="1080" w:header="1138" w:footer="1138" w:gutter="0"/>
          <w:cols w:num="2" w:space="720" w:equalWidth="0">
            <w:col w:w="4898" w:space="310"/>
            <w:col w:w="4898" w:space="0"/>
          </w:cols>
          <w:titlePg/>
        </w:sectPr>
      </w:pPr>
    </w:p>
    <w:p w14:paraId="57E06C70" w14:textId="1F63A4B2"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TABEL 1</w:t>
      </w:r>
      <w:r w:rsidR="008A4200">
        <w:rPr>
          <w:smallCaps/>
          <w:color w:val="000000"/>
          <w:sz w:val="16"/>
          <w:szCs w:val="16"/>
          <w:lang w:val="sv-SE"/>
        </w:rPr>
        <w:t>9</w:t>
      </w:r>
      <w:r w:rsidRPr="00F974E7">
        <w:rPr>
          <w:smallCaps/>
          <w:color w:val="000000"/>
          <w:sz w:val="16"/>
          <w:szCs w:val="16"/>
          <w:lang w:val="sv-SE"/>
        </w:rPr>
        <w:br/>
        <w:t>Hasil Uji T-Statistic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268F8A8D"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2C060930" w14:textId="79AE2630" w:rsidR="00F974E7" w:rsidRPr="00F974E7" w:rsidRDefault="00F974E7" w:rsidP="00F974E7">
            <w:pPr>
              <w:jc w:val="center"/>
              <w:rPr>
                <w:color w:val="000000"/>
                <w:lang w:val="sv-SE"/>
              </w:rPr>
            </w:pPr>
            <w:r w:rsidRPr="00F90DA3">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700A2E45"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5B9A716C"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2E6ADFBD"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8A4200">
        <w:rPr>
          <w:smallCaps/>
          <w:color w:val="000000"/>
          <w:sz w:val="16"/>
          <w:szCs w:val="16"/>
          <w:lang w:val="sv-SE"/>
        </w:rPr>
        <w:t>20</w:t>
      </w:r>
      <w:r w:rsidRPr="00F974E7">
        <w:rPr>
          <w:smallCaps/>
          <w:color w:val="000000"/>
          <w:sz w:val="16"/>
          <w:szCs w:val="16"/>
          <w:lang w:val="sv-SE"/>
        </w:rPr>
        <w:br/>
        <w:t xml:space="preserve">Hasil Uji </w:t>
      </w:r>
      <w:r>
        <w:rPr>
          <w:smallCaps/>
          <w:color w:val="000000"/>
          <w:sz w:val="16"/>
          <w:szCs w:val="16"/>
          <w:lang w:val="sv-SE"/>
        </w:rPr>
        <w:t>P</w:t>
      </w:r>
      <w:r w:rsidRPr="00F974E7">
        <w:rPr>
          <w:smallCaps/>
          <w:color w:val="000000"/>
          <w:sz w:val="16"/>
          <w:szCs w:val="16"/>
          <w:lang w:val="sv-SE"/>
        </w:rPr>
        <w:t>-</w:t>
      </w:r>
      <w:r>
        <w:rPr>
          <w:smallCaps/>
          <w:color w:val="000000"/>
          <w:sz w:val="16"/>
          <w:szCs w:val="16"/>
          <w:lang w:val="sv-SE"/>
        </w:rPr>
        <w:t>Value</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6BC2F9D8"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10D59087" w14:textId="2447A682" w:rsidR="00F974E7" w:rsidRPr="00F974E7" w:rsidRDefault="00F974E7" w:rsidP="00236EF5">
            <w:pPr>
              <w:jc w:val="center"/>
              <w:rPr>
                <w:color w:val="000000"/>
                <w:lang w:val="sv-SE"/>
              </w:rPr>
            </w:pPr>
            <w:r>
              <w:t>P</w:t>
            </w:r>
            <w:r w:rsidRPr="00F90DA3">
              <w:t>-</w:t>
            </w:r>
            <w:r>
              <w:t>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236EF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tcPr>
          <w:p w14:paraId="48B8B33C" w14:textId="6E389C87" w:rsidR="00F974E7" w:rsidRPr="00F974E7" w:rsidRDefault="00F974E7" w:rsidP="00F974E7">
            <w:pPr>
              <w:jc w:val="center"/>
              <w:rPr>
                <w:color w:val="000000"/>
                <w:lang w:val="sv-SE"/>
              </w:rPr>
            </w:pPr>
            <w:r w:rsidRPr="009F0C2D">
              <w:t>0.01035</w:t>
            </w:r>
          </w:p>
        </w:tc>
        <w:tc>
          <w:tcPr>
            <w:tcW w:w="988" w:type="dxa"/>
          </w:tcPr>
          <w:p w14:paraId="70C0DE7C" w14:textId="1AE017CC" w:rsidR="00F974E7" w:rsidRPr="00F974E7" w:rsidRDefault="00F974E7" w:rsidP="00F974E7">
            <w:pPr>
              <w:jc w:val="center"/>
              <w:rPr>
                <w:color w:val="000000"/>
                <w:lang w:val="sv-SE"/>
              </w:rPr>
            </w:pPr>
            <w:r w:rsidRPr="009F0C2D">
              <w:t>0.00909</w:t>
            </w:r>
          </w:p>
        </w:tc>
        <w:tc>
          <w:tcPr>
            <w:tcW w:w="981" w:type="dxa"/>
          </w:tcPr>
          <w:p w14:paraId="32242526" w14:textId="1B1D3F9F" w:rsidR="00F974E7" w:rsidRPr="00F974E7" w:rsidRDefault="00F974E7" w:rsidP="00F974E7">
            <w:pPr>
              <w:jc w:val="center"/>
              <w:rPr>
                <w:color w:val="000000"/>
                <w:lang w:val="sv-SE"/>
              </w:rPr>
            </w:pPr>
            <w:r w:rsidRPr="009F0C2D">
              <w:t>0.01648</w:t>
            </w:r>
          </w:p>
        </w:tc>
        <w:tc>
          <w:tcPr>
            <w:tcW w:w="978" w:type="dxa"/>
          </w:tcPr>
          <w:p w14:paraId="2FB1DE13" w14:textId="4922F233" w:rsidR="00F974E7" w:rsidRPr="00F974E7" w:rsidRDefault="00F974E7" w:rsidP="00F974E7">
            <w:pPr>
              <w:jc w:val="center"/>
              <w:rPr>
                <w:color w:val="000000"/>
                <w:lang w:val="sv-SE"/>
              </w:rPr>
            </w:pPr>
            <w:r w:rsidRPr="009F0C2D">
              <w:t>0.01011</w:t>
            </w:r>
          </w:p>
        </w:tc>
        <w:tc>
          <w:tcPr>
            <w:tcW w:w="1083" w:type="dxa"/>
          </w:tcPr>
          <w:p w14:paraId="55A14C61" w14:textId="41CB21CC" w:rsidR="00F974E7" w:rsidRPr="00F974E7" w:rsidRDefault="00F974E7" w:rsidP="00F974E7">
            <w:pPr>
              <w:jc w:val="center"/>
              <w:rPr>
                <w:color w:val="000000"/>
                <w:lang w:val="sv-SE"/>
              </w:rPr>
            </w:pPr>
            <w:r w:rsidRPr="009F0C2D">
              <w:t>0.01545</w:t>
            </w:r>
          </w:p>
        </w:tc>
        <w:tc>
          <w:tcPr>
            <w:tcW w:w="1175" w:type="dxa"/>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236EF5">
        <w:tc>
          <w:tcPr>
            <w:tcW w:w="3909" w:type="dxa"/>
          </w:tcPr>
          <w:p w14:paraId="7C12B5DA" w14:textId="77777777"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74D763EE" w14:textId="31894809" w:rsidR="00F974E7" w:rsidRPr="00F974E7" w:rsidRDefault="00F974E7" w:rsidP="00F974E7">
            <w:pPr>
              <w:jc w:val="center"/>
              <w:rPr>
                <w:color w:val="000000"/>
                <w:lang w:val="sv-SE"/>
              </w:rPr>
            </w:pPr>
            <w:r w:rsidRPr="009F0C2D">
              <w:t>0.08363</w:t>
            </w:r>
          </w:p>
        </w:tc>
        <w:tc>
          <w:tcPr>
            <w:tcW w:w="988" w:type="dxa"/>
          </w:tcPr>
          <w:p w14:paraId="0621857E" w14:textId="7E44DACD" w:rsidR="00F974E7" w:rsidRPr="00F974E7" w:rsidRDefault="00F974E7" w:rsidP="00F974E7">
            <w:pPr>
              <w:jc w:val="center"/>
              <w:rPr>
                <w:color w:val="000000"/>
                <w:lang w:val="sv-SE"/>
              </w:rPr>
            </w:pPr>
            <w:r w:rsidRPr="009F0C2D">
              <w:t>0.07737</w:t>
            </w:r>
          </w:p>
        </w:tc>
        <w:tc>
          <w:tcPr>
            <w:tcW w:w="981" w:type="dxa"/>
          </w:tcPr>
          <w:p w14:paraId="4F0AF921" w14:textId="1767F471" w:rsidR="00F974E7" w:rsidRPr="00F974E7" w:rsidRDefault="00F974E7" w:rsidP="00F974E7">
            <w:pPr>
              <w:jc w:val="center"/>
              <w:rPr>
                <w:color w:val="000000"/>
                <w:lang w:val="sv-SE"/>
              </w:rPr>
            </w:pPr>
            <w:r w:rsidRPr="009F0C2D">
              <w:t>0.06497</w:t>
            </w:r>
          </w:p>
        </w:tc>
        <w:tc>
          <w:tcPr>
            <w:tcW w:w="978" w:type="dxa"/>
          </w:tcPr>
          <w:p w14:paraId="73045654" w14:textId="071DD5EF" w:rsidR="00F974E7" w:rsidRPr="00F974E7" w:rsidRDefault="00F974E7" w:rsidP="00F974E7">
            <w:pPr>
              <w:jc w:val="center"/>
              <w:rPr>
                <w:color w:val="000000"/>
                <w:lang w:val="sv-SE"/>
              </w:rPr>
            </w:pPr>
            <w:r w:rsidRPr="009F0C2D">
              <w:t>0.07413</w:t>
            </w:r>
          </w:p>
        </w:tc>
        <w:tc>
          <w:tcPr>
            <w:tcW w:w="1083" w:type="dxa"/>
          </w:tcPr>
          <w:p w14:paraId="0870D193" w14:textId="3711ABBD" w:rsidR="00F974E7" w:rsidRPr="00F974E7" w:rsidRDefault="00F974E7" w:rsidP="00F974E7">
            <w:pPr>
              <w:jc w:val="center"/>
              <w:rPr>
                <w:color w:val="000000"/>
                <w:lang w:val="sv-SE"/>
              </w:rPr>
            </w:pPr>
            <w:r w:rsidRPr="009F0C2D">
              <w:t>0.13454</w:t>
            </w:r>
          </w:p>
        </w:tc>
        <w:tc>
          <w:tcPr>
            <w:tcW w:w="1175" w:type="dxa"/>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236EF5">
        <w:tc>
          <w:tcPr>
            <w:tcW w:w="3909" w:type="dxa"/>
          </w:tcPr>
          <w:p w14:paraId="7DFA6491" w14:textId="77777777"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09F0FBB3" w14:textId="368A9DC9" w:rsidR="00F974E7" w:rsidRPr="00F974E7" w:rsidRDefault="00F974E7" w:rsidP="00F974E7">
            <w:pPr>
              <w:jc w:val="center"/>
              <w:rPr>
                <w:color w:val="000000"/>
                <w:lang w:val="sv-SE"/>
              </w:rPr>
            </w:pPr>
            <w:r w:rsidRPr="009F0C2D">
              <w:t>0.05273</w:t>
            </w:r>
          </w:p>
        </w:tc>
        <w:tc>
          <w:tcPr>
            <w:tcW w:w="988" w:type="dxa"/>
          </w:tcPr>
          <w:p w14:paraId="7CF4C097" w14:textId="25B44DF8" w:rsidR="00F974E7" w:rsidRPr="00F974E7" w:rsidRDefault="00F974E7" w:rsidP="00F974E7">
            <w:pPr>
              <w:jc w:val="center"/>
              <w:rPr>
                <w:color w:val="000000"/>
                <w:lang w:val="sv-SE"/>
              </w:rPr>
            </w:pPr>
            <w:r w:rsidRPr="009F0C2D">
              <w:t>0.04112</w:t>
            </w:r>
          </w:p>
        </w:tc>
        <w:tc>
          <w:tcPr>
            <w:tcW w:w="981" w:type="dxa"/>
          </w:tcPr>
          <w:p w14:paraId="548D5465" w14:textId="0E1E2937" w:rsidR="00F974E7" w:rsidRPr="00F974E7" w:rsidRDefault="00F974E7" w:rsidP="00F974E7">
            <w:pPr>
              <w:jc w:val="center"/>
              <w:rPr>
                <w:color w:val="000000"/>
                <w:lang w:val="sv-SE"/>
              </w:rPr>
            </w:pPr>
            <w:r w:rsidRPr="009F0C2D">
              <w:t>0.03284</w:t>
            </w:r>
          </w:p>
        </w:tc>
        <w:tc>
          <w:tcPr>
            <w:tcW w:w="978" w:type="dxa"/>
          </w:tcPr>
          <w:p w14:paraId="4CEB8420" w14:textId="7D0EA835" w:rsidR="00F974E7" w:rsidRPr="00F974E7" w:rsidRDefault="00F974E7" w:rsidP="00F974E7">
            <w:pPr>
              <w:jc w:val="center"/>
              <w:rPr>
                <w:color w:val="000000"/>
                <w:lang w:val="sv-SE"/>
              </w:rPr>
            </w:pPr>
            <w:r w:rsidRPr="009F0C2D">
              <w:t>0.03892</w:t>
            </w:r>
          </w:p>
        </w:tc>
        <w:tc>
          <w:tcPr>
            <w:tcW w:w="1083" w:type="dxa"/>
          </w:tcPr>
          <w:p w14:paraId="0238ACE0" w14:textId="69CFFAD1" w:rsidR="00F974E7" w:rsidRPr="00F974E7" w:rsidRDefault="00F974E7" w:rsidP="00F974E7">
            <w:pPr>
              <w:jc w:val="center"/>
              <w:rPr>
                <w:color w:val="000000"/>
                <w:lang w:val="sv-SE"/>
              </w:rPr>
            </w:pPr>
            <w:r w:rsidRPr="009F0C2D">
              <w:t>0.40318</w:t>
            </w:r>
          </w:p>
        </w:tc>
        <w:tc>
          <w:tcPr>
            <w:tcW w:w="1175" w:type="dxa"/>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4FE3AD16"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Pada metrik Accuracy, hasil uji menunjukkan bahwa Min-Max Scaling memberikan peningkatan performa yang signifikan secara statistik jika dibandingkan dengan Tanpa Normalisasi. Hal ini ditunjukkan oleh nilai p sebesar 0,01035 yang berada di bawah ambang 0,05. Dengan demikian, peningkatan akurasi yang diperoleh dari penerapan Min-Max Scaling dapat dianggap bukan sekadar kebetulan, melainkan benar-benar signifikan secara matematis. Sebaliknya, Z-Score menghasilkan nilai p sebesar 0,08363 dan Decimal Scaling sebesar 0,05273. Kedua nilai ini berada di atas batas signifikansi, sehingga perbedaan performa yang ditimbulkan oleh Z-Score dan Decimal Scaling belum dapat dikatakan signifikan secara statistik pada metrik ini.</w:t>
      </w:r>
    </w:p>
    <w:p w14:paraId="6C74044C"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 xml:space="preserve">Pada metrik Precision, hasil yang konsisten kembali ditemukan. Min-Max Scaling menunjukkan perbedaan yang </w:t>
      </w:r>
      <w:r w:rsidRPr="0060098F">
        <w:rPr>
          <w:color w:val="000000"/>
          <w:lang w:val="sv-SE"/>
        </w:rPr>
        <w:t>signifikan dengan nilai p sebesar 0,00909. Artinya, model dengan Min-Max Scaling secara nyata lebih presisi dalam mengklasifikasikan kelas positif dibandingkan tanpa normalisasi. Z-Score kembali tidak menunjukkan signifikansi karena nilai p-nya sebesar 0,07737 masih berada di atas ambang yang ditentukan. Menariknya, Decimal Scaling justru menunjukkan perbedaan yang signifikan pada metrik Precision dengan nilai p sebesar 0,04112. Hal ini mengindikasikan bahwa meskipun performa Decimal Scaling secara rata-rata tidak lebih tinggi, dampaknya terhadap precision secara statistik terdeteksi sebagai berbeda dari kondisi Tanpa Normalisasi.</w:t>
      </w:r>
    </w:p>
    <w:p w14:paraId="39D5D99C"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 xml:space="preserve">Hasil pada metrik Recall menunjukkan bahwa Min-Max Scaling tetap mempertahankan konsistensinya sebagai metode yang signifikan, dengan nilai p sebesar 0,01648. </w:t>
      </w:r>
      <w:r w:rsidRPr="0060098F">
        <w:rPr>
          <w:color w:val="000000"/>
          <w:lang w:val="sv-SE"/>
        </w:rPr>
        <w:lastRenderedPageBreak/>
        <w:t>Artinya, model dengan Min-Max Scaling mampu meningkatkan sensitivitas terhadap kelas positif secara signifikan. Z-Score kembali menunjukkan nilai p sebesar 0,06497 yang masih belum mencapai kriteria signifikansi. Di sisi lain, Decimal Scaling memperlihatkan hasil yang signifikan dengan nilai p sebesar 0,03284, menunjukkan bahwa metode ini berpengaruh dalam meningkatkan recall meskipun peningkatan absolutnya tetap lebih rendah dibandingkan dengan Min-Max Scaling.</w:t>
      </w:r>
    </w:p>
    <w:p w14:paraId="5C0A1534"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Evaluasi pada metrik F1-Score yang merupakan keseimbangan antara precision dan recall, memperlihatkan pola yang serupa. Min-Max Scaling kembali menunjukkan hasil yang signifikan dengan nilai p sebesar 0,01011. Decimal Scaling juga menunjukkan perbedaan yang signifikan dengan nilai p sebesar 0,03892. Sementara itu, Z-Score tidak menunjukkan perbedaan yang signifikan karena nilai p sebesar 0,07413 masih berada di atas batas ambang yang ditentukan. Hal ini memperkuat temuan sebelumnya bahwa Decimal Scaling memberikan perubahan statistik pada performa model, meskipun bukan peningkatan yang substansial dalam hal akurasi umum.</w:t>
      </w:r>
    </w:p>
    <w:p w14:paraId="09DC5C70"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Pada metrik Specificity yang mengukur kemampuan model dalam mengklasifikasikan kelas negatif secara benar, Min-Max Scaling kembali menunjukkan hasil yang signifikan dengan nilai p sebesar 0,01545. Hal ini menunjukkan bahwa penerapan Min-Max Scaling mampu menekan false positive secara nyata. Sebaliknya, Z-Score dan Decimal Scaling menunjukkan nilai p masing-masing sebesar 0,13454 dan 0,40318. Keduanya tidak menunjukkan perbedaan signifikan secara statistik pada metrik ini, sehingga tidak dapat disimpulkan bahwa kedua metode tersebut meningkatkan kemampuan klasifikasi terhadap kelas negatif.</w:t>
      </w:r>
    </w:p>
    <w:p w14:paraId="65D2E16B" w14:textId="77777777" w:rsidR="0060098F" w:rsidRPr="0060098F" w:rsidRDefault="0060098F" w:rsidP="0060098F">
      <w:pPr>
        <w:pBdr>
          <w:top w:val="nil"/>
          <w:left w:val="nil"/>
          <w:bottom w:val="nil"/>
          <w:right w:val="nil"/>
          <w:between w:val="nil"/>
        </w:pBdr>
        <w:ind w:firstLine="216"/>
        <w:jc w:val="both"/>
        <w:rPr>
          <w:color w:val="000000"/>
          <w:lang w:val="sv-SE"/>
        </w:rPr>
      </w:pPr>
      <w:r w:rsidRPr="0060098F">
        <w:rPr>
          <w:color w:val="000000"/>
          <w:lang w:val="sv-SE"/>
        </w:rPr>
        <w:t>Terakhir, pada metrik ROC AUC yang mengukur kemampuan model dalam membedakan kelas positif dan negatif secara keseluruhan, Min-Max Scaling menunjukkan hasil yang sangat signifikan dengan nilai p sebesar 0,00003. Nilai ini menunjukkan kekuatan bukti yang sangat kuat bahwa Min-Max Scaling secara nyata meningkatkan performa klasifikasi global. Z-Score mendekati signifikansi dengan nilai p sebesar 0,05603, tetapi tetap berada sedikit di atas ambang batas. Decimal Scaling menunjukkan nilai p yang jauh lebih tinggi, yaitu sebesar 0,43839, yang menunjukkan bahwa metode ini tidak memberikan dampak signifikan dalam meningkatkan kapasitas diskriminatif model.</w:t>
      </w:r>
    </w:p>
    <w:p w14:paraId="573BF184" w14:textId="0668DD47" w:rsidR="00F974E7" w:rsidRPr="0011670A" w:rsidRDefault="0060098F" w:rsidP="0060098F">
      <w:pPr>
        <w:pBdr>
          <w:top w:val="nil"/>
          <w:left w:val="nil"/>
          <w:bottom w:val="nil"/>
          <w:right w:val="nil"/>
          <w:between w:val="nil"/>
        </w:pBdr>
        <w:ind w:firstLine="216"/>
        <w:jc w:val="both"/>
        <w:rPr>
          <w:color w:val="000000"/>
          <w:lang w:val="sv-SE"/>
        </w:rPr>
      </w:pPr>
      <w:r w:rsidRPr="0060098F">
        <w:rPr>
          <w:color w:val="000000"/>
          <w:lang w:val="sv-SE"/>
        </w:rPr>
        <w:t xml:space="preserve">Berdasarkan seluruh hasil pengujian statistik, dapat disimpulkan bahwa Min-Max Scaling merupakan metode normalisasi yang paling konsisten dan unggul secara statistik. Metode ini menghasilkan perbedaan signifikan pada semua metrik evaluasi, yang mengindikasikan peningkatan performa model KNN yang stabil dan dapat diandalkan. Meskipun Z-Score secara rata-rata menunjukkan performa yang kompetitif, tidak satu pun metrik yang mencapai signifikansi statistik, yang kemungkinan disebabkan oleh variabilitas hasil atau ukuran sampel. Adapun Decimal Scaling memang </w:t>
      </w:r>
      <w:r w:rsidRPr="0060098F">
        <w:rPr>
          <w:color w:val="000000"/>
          <w:lang w:val="sv-SE"/>
        </w:rPr>
        <w:t>menunjukkan signifikansi pada beberapa metrik seperti Precision, Recall, dan F1-Score, namun performa absolutnya masih tertinggal dan peningkatannya tidak merata. Oleh karena itu, Min-Max Scaling dapat direkomendasikan sebagai metode normalisasi terbaik dalam pengembangan model KNN, terutama ketika tujuannya adalah memperoleh peningkatan performa yang valid secara statistik dan konsisten di berbagai metrik evaluasi</w:t>
      </w:r>
      <w:r w:rsidR="00F974E7" w:rsidRPr="00F974E7">
        <w:rPr>
          <w:color w:val="000000"/>
          <w:lang w:val="sv-SE"/>
        </w:rPr>
        <w:t>.</w:t>
      </w:r>
    </w:p>
    <w:p w14:paraId="2BCCCEA9" w14:textId="77777777" w:rsidR="008E0A58" w:rsidRPr="00F974E7" w:rsidRDefault="008E0A58" w:rsidP="00F974E7">
      <w:pPr>
        <w:pBdr>
          <w:top w:val="nil"/>
          <w:left w:val="nil"/>
          <w:bottom w:val="nil"/>
          <w:right w:val="nil"/>
          <w:between w:val="nil"/>
        </w:pBdr>
        <w:ind w:firstLine="216"/>
        <w:jc w:val="both"/>
        <w:rPr>
          <w:color w:val="000000"/>
          <w:lang w:val="sv-SE"/>
        </w:rPr>
      </w:pPr>
    </w:p>
    <w:p w14:paraId="635151F6" w14:textId="77777777" w:rsidR="0017364F" w:rsidRPr="00AF44E9" w:rsidRDefault="00000000" w:rsidP="002F62FD">
      <w:pPr>
        <w:spacing w:before="180" w:after="60"/>
        <w:jc w:val="center"/>
        <w:rPr>
          <w:b/>
          <w:smallCaps/>
          <w:lang w:val="sv-SE"/>
        </w:rPr>
      </w:pPr>
      <w:r w:rsidRPr="00AF44E9">
        <w:rPr>
          <w:b/>
          <w:smallCaps/>
          <w:lang w:val="sv-SE"/>
        </w:rPr>
        <w:t>IV. Kesimpulan</w:t>
      </w:r>
    </w:p>
    <w:p w14:paraId="6F900791" w14:textId="01A5FF6F" w:rsidR="00AF44E9" w:rsidRPr="00AF44E9" w:rsidRDefault="00AF44E9" w:rsidP="00AF44E9">
      <w:pPr>
        <w:pBdr>
          <w:top w:val="nil"/>
          <w:left w:val="nil"/>
          <w:bottom w:val="nil"/>
          <w:right w:val="nil"/>
          <w:between w:val="nil"/>
        </w:pBdr>
        <w:ind w:firstLine="216"/>
        <w:jc w:val="both"/>
        <w:rPr>
          <w:color w:val="000000"/>
          <w:lang w:val="sv-SE"/>
        </w:rPr>
      </w:pPr>
      <w:r w:rsidRPr="00AF44E9">
        <w:rPr>
          <w:color w:val="000000"/>
          <w:lang w:val="sv-SE"/>
        </w:rPr>
        <w:t>Berdasarkan hasil yang telah diperoleh, dapat disimpulkan bahwa normalisasi data memainkan peran penting dalam meningkatkan performa model K-Nearest Neighbors (KNN). Penerapan teknik normalisasi pada data latih dan uji menunjukkan adanya peningkatan yang signifikan, terutama ketika menggunakan Min-Max Scaling. Metode ini terbukti memberikan dampak positif terhadap semua metrik evaluasi yang digunakan, termasuk akurasi, precision, recall, F1-score, specificity, dan ROC AUC. Akurasi tertinggi yang tercatat adalah 0.8117 pada nilai K = 7, dan ROC AUC yang mencapai 0.8050 menunjukkan kemampuan model yang lebih baik dalam membedakan dua kelas secara keseluruhan.</w:t>
      </w:r>
      <w:r>
        <w:rPr>
          <w:color w:val="000000"/>
          <w:lang w:val="sv-SE"/>
        </w:rPr>
        <w:t xml:space="preserve"> </w:t>
      </w:r>
      <w:r w:rsidRPr="00AF44E9">
        <w:rPr>
          <w:color w:val="000000"/>
          <w:lang w:val="sv-SE"/>
        </w:rPr>
        <w:t>Di sisi lain, Z-Score Scaling juga menunjukkan hasil yang cukup baik, dengan peningkatan yang signifikan pada ROC AUC. Namun, peningkatan pada metrik lainnya tidak cukup kuat untuk dianggap signifikan secara statistik. Hal ini menunjukkan bahwa meskipun Z-Score dapat menormalkan distribusi data, dampaknya tidak selalu konsisten pada semua metrik evaluasi.</w:t>
      </w:r>
      <w:r>
        <w:rPr>
          <w:color w:val="000000"/>
          <w:lang w:val="sv-SE"/>
        </w:rPr>
        <w:t xml:space="preserve"> </w:t>
      </w:r>
      <w:r w:rsidRPr="00AF44E9">
        <w:rPr>
          <w:color w:val="000000"/>
          <w:lang w:val="sv-SE"/>
        </w:rPr>
        <w:t>Sementara itu, Decimal Scaling memberikan hasil yang paling rendah jika dibandingkan dengan kedua metode lainnya. Meskipun pada beberapa metrik, seperti precision dan recall, terdapat peningkatan yang signifikan, namun performa keseluruhan tetap lebih rendah dibandingkan dengan Min-Max Scaling dan Z-Score. Selain itu, fluktuasi pada nilai K juga menunjukkan ketidakstabilan dalam model yang menggunakan Decimal Scaling.</w:t>
      </w:r>
    </w:p>
    <w:p w14:paraId="41C242B4" w14:textId="42DAA343" w:rsidR="0017364F" w:rsidRPr="00AF44E9" w:rsidRDefault="00AF44E9" w:rsidP="00886AD2">
      <w:pPr>
        <w:pBdr>
          <w:top w:val="nil"/>
          <w:left w:val="nil"/>
          <w:bottom w:val="nil"/>
          <w:right w:val="nil"/>
          <w:between w:val="nil"/>
        </w:pBdr>
        <w:ind w:firstLine="216"/>
        <w:jc w:val="both"/>
        <w:rPr>
          <w:color w:val="000000"/>
          <w:lang w:val="sv-SE"/>
        </w:rPr>
      </w:pPr>
      <w:r w:rsidRPr="00AF44E9">
        <w:rPr>
          <w:color w:val="000000"/>
          <w:lang w:val="sv-SE"/>
        </w:rPr>
        <w:t>Berdasarkan temuan tersebut, dapat disimpulkan bahwa Min-Max Scaling adalah metode normalisasi yang paling efektif untuk model KNN, karena secara konsisten memberikan hasil yang lebih baik dan terbukti signifikan secara statistik. Oleh karena itu, untuk meningkatkan performa model KNN dalam klasifikasi data multivariat, terutama dalam kasus ini untuk prediksi diabetes, Min-Max Scaling dapat direkomendasikan sebagai metode normalisasi yang paling tepat.</w:t>
      </w:r>
    </w:p>
    <w:p w14:paraId="5D43DB29" w14:textId="77777777" w:rsidR="0017364F" w:rsidRPr="00CB7254" w:rsidRDefault="00000000" w:rsidP="0011670A">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50EDE1E8" w14:textId="77777777" w:rsidR="001E6099" w:rsidRDefault="001E6099" w:rsidP="00886AD2">
          <w:pPr>
            <w:autoSpaceDE w:val="0"/>
            <w:autoSpaceDN w:val="0"/>
            <w:ind w:hanging="640"/>
            <w:jc w:val="both"/>
            <w:divId w:val="245657433"/>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51006862" w14:textId="77777777" w:rsidR="001E6099" w:rsidRDefault="001E6099" w:rsidP="00886AD2">
          <w:pPr>
            <w:autoSpaceDE w:val="0"/>
            <w:autoSpaceDN w:val="0"/>
            <w:ind w:hanging="640"/>
            <w:jc w:val="both"/>
            <w:divId w:val="199439348"/>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w:t>
          </w:r>
          <w:r>
            <w:lastRenderedPageBreak/>
            <w:t xml:space="preserve">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17B14F0C" w14:textId="77777777" w:rsidR="001E6099" w:rsidRDefault="001E6099" w:rsidP="00886AD2">
          <w:pPr>
            <w:autoSpaceDE w:val="0"/>
            <w:autoSpaceDN w:val="0"/>
            <w:ind w:hanging="640"/>
            <w:jc w:val="both"/>
            <w:divId w:val="1994023628"/>
          </w:pPr>
          <w:r>
            <w:t>[3]</w:t>
          </w:r>
          <w:r>
            <w:tab/>
            <w:t xml:space="preserve">S. A. Antar </w:t>
          </w:r>
          <w:r>
            <w:rPr>
              <w:i/>
              <w:iCs/>
            </w:rPr>
            <w:t>et al.</w:t>
          </w:r>
          <w:r>
            <w:t xml:space="preserve">, “Diabetes mellitus: Classification, mediators, and complications; A gate to identify potential targets for the development of new effective treatments,” Dec. 01, 2023, </w:t>
          </w:r>
          <w:r>
            <w:rPr>
              <w:i/>
              <w:iCs/>
            </w:rPr>
            <w:t xml:space="preserve">Elsevier Masson </w:t>
          </w:r>
          <w:proofErr w:type="spellStart"/>
          <w:r>
            <w:rPr>
              <w:i/>
              <w:iCs/>
            </w:rPr>
            <w:t>s.r.l</w:t>
          </w:r>
          <w:proofErr w:type="spellEnd"/>
          <w:r>
            <w:rPr>
              <w:i/>
              <w:iCs/>
            </w:rPr>
            <w:t>.</w:t>
          </w:r>
          <w:r>
            <w:t xml:space="preserve"> </w:t>
          </w:r>
          <w:proofErr w:type="spellStart"/>
          <w:r>
            <w:t>doi</w:t>
          </w:r>
          <w:proofErr w:type="spellEnd"/>
          <w:r>
            <w:t>: 10.1016/j.biopha.2023.115734.</w:t>
          </w:r>
        </w:p>
        <w:p w14:paraId="083231DD" w14:textId="77777777" w:rsidR="001E6099" w:rsidRDefault="001E6099" w:rsidP="00886AD2">
          <w:pPr>
            <w:autoSpaceDE w:val="0"/>
            <w:autoSpaceDN w:val="0"/>
            <w:ind w:hanging="640"/>
            <w:jc w:val="both"/>
            <w:divId w:val="815729979"/>
          </w:pPr>
          <w:r>
            <w:t>[4]</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08AFAF19" w14:textId="77777777" w:rsidR="001E6099" w:rsidRDefault="001E6099" w:rsidP="00886AD2">
          <w:pPr>
            <w:autoSpaceDE w:val="0"/>
            <w:autoSpaceDN w:val="0"/>
            <w:ind w:hanging="640"/>
            <w:jc w:val="both"/>
            <w:divId w:val="305545883"/>
          </w:pPr>
          <w:r>
            <w:t>[5]</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56DD1451" w14:textId="77777777" w:rsidR="001E6099" w:rsidRDefault="001E6099" w:rsidP="00886AD2">
          <w:pPr>
            <w:autoSpaceDE w:val="0"/>
            <w:autoSpaceDN w:val="0"/>
            <w:ind w:hanging="640"/>
            <w:jc w:val="both"/>
            <w:divId w:val="1507863313"/>
          </w:pPr>
          <w:r>
            <w:t>[6]</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7A615724" w14:textId="77777777" w:rsidR="001E6099" w:rsidRDefault="001E6099" w:rsidP="00886AD2">
          <w:pPr>
            <w:autoSpaceDE w:val="0"/>
            <w:autoSpaceDN w:val="0"/>
            <w:ind w:hanging="640"/>
            <w:jc w:val="both"/>
            <w:divId w:val="1620722463"/>
          </w:pPr>
          <w:r>
            <w:t>[7]</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0358F99E" w14:textId="77777777" w:rsidR="001E6099" w:rsidRDefault="001E6099" w:rsidP="00886AD2">
          <w:pPr>
            <w:autoSpaceDE w:val="0"/>
            <w:autoSpaceDN w:val="0"/>
            <w:ind w:hanging="640"/>
            <w:jc w:val="both"/>
            <w:divId w:val="625350552"/>
          </w:pPr>
          <w:r>
            <w:t>[8]</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076CC77E" w14:textId="77777777" w:rsidR="001E6099" w:rsidRDefault="001E6099" w:rsidP="00886AD2">
          <w:pPr>
            <w:autoSpaceDE w:val="0"/>
            <w:autoSpaceDN w:val="0"/>
            <w:ind w:hanging="640"/>
            <w:jc w:val="both"/>
            <w:divId w:val="519659691"/>
          </w:pPr>
          <w:r>
            <w:t>[9]</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732DDCE0" w14:textId="77777777" w:rsidR="001E6099" w:rsidRDefault="001E6099" w:rsidP="00886AD2">
          <w:pPr>
            <w:autoSpaceDE w:val="0"/>
            <w:autoSpaceDN w:val="0"/>
            <w:ind w:hanging="640"/>
            <w:jc w:val="both"/>
            <w:divId w:val="528448341"/>
          </w:pPr>
          <w:r>
            <w:t>[10]</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417F6EBE" w14:textId="77777777" w:rsidR="001E6099" w:rsidRDefault="001E6099" w:rsidP="00886AD2">
          <w:pPr>
            <w:autoSpaceDE w:val="0"/>
            <w:autoSpaceDN w:val="0"/>
            <w:ind w:hanging="640"/>
            <w:jc w:val="both"/>
            <w:divId w:val="6450421"/>
          </w:pPr>
          <w:r>
            <w:t>[11]</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50C8421E" w14:textId="77777777" w:rsidR="001E6099" w:rsidRDefault="001E6099" w:rsidP="00886AD2">
          <w:pPr>
            <w:autoSpaceDE w:val="0"/>
            <w:autoSpaceDN w:val="0"/>
            <w:ind w:hanging="640"/>
            <w:jc w:val="both"/>
            <w:divId w:val="1253322227"/>
          </w:pPr>
          <w:r>
            <w:t>[12]</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2D9D6399" w14:textId="77777777" w:rsidR="001E6099" w:rsidRDefault="001E6099" w:rsidP="00886AD2">
          <w:pPr>
            <w:autoSpaceDE w:val="0"/>
            <w:autoSpaceDN w:val="0"/>
            <w:ind w:hanging="640"/>
            <w:jc w:val="both"/>
            <w:divId w:val="620261422"/>
          </w:pPr>
          <w:r>
            <w:t>[13]</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0A02B13D" w14:textId="77777777" w:rsidR="001E6099" w:rsidRDefault="001E6099" w:rsidP="00886AD2">
          <w:pPr>
            <w:autoSpaceDE w:val="0"/>
            <w:autoSpaceDN w:val="0"/>
            <w:ind w:hanging="640"/>
            <w:jc w:val="both"/>
            <w:divId w:val="1998607584"/>
          </w:pPr>
          <w:r>
            <w:t>[14]</w:t>
          </w:r>
          <w:r>
            <w:tab/>
            <w:t xml:space="preserve">C. C. </w:t>
          </w:r>
          <w:proofErr w:type="spellStart"/>
          <w:r>
            <w:t>Olisah</w:t>
          </w:r>
          <w:proofErr w:type="spellEnd"/>
          <w:r>
            <w:t xml:space="preserve">, L. Smith, and M. Smith, “Diabetes mellitus prediction and diagnosis from a data </w:t>
          </w:r>
          <w:r>
            <w:t xml:space="preserve">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24561DAB" w14:textId="77777777" w:rsidR="001E6099" w:rsidRDefault="001E6099" w:rsidP="00886AD2">
          <w:pPr>
            <w:autoSpaceDE w:val="0"/>
            <w:autoSpaceDN w:val="0"/>
            <w:ind w:hanging="640"/>
            <w:jc w:val="both"/>
            <w:divId w:val="295795164"/>
          </w:pPr>
          <w:r>
            <w:t>[15]</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16BCFEEB" w14:textId="77777777" w:rsidR="001E6099" w:rsidRDefault="001E6099" w:rsidP="00886AD2">
          <w:pPr>
            <w:autoSpaceDE w:val="0"/>
            <w:autoSpaceDN w:val="0"/>
            <w:ind w:hanging="640"/>
            <w:jc w:val="both"/>
            <w:divId w:val="929896801"/>
          </w:pPr>
          <w:r>
            <w:t>[16]</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6B8C3005" w14:textId="77777777" w:rsidR="001E6099" w:rsidRDefault="001E6099" w:rsidP="00886AD2">
          <w:pPr>
            <w:autoSpaceDE w:val="0"/>
            <w:autoSpaceDN w:val="0"/>
            <w:ind w:hanging="640"/>
            <w:jc w:val="both"/>
            <w:divId w:val="430055876"/>
          </w:pPr>
          <w:r>
            <w:t>[17]</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7C1B27EC" w14:textId="77777777" w:rsidR="001E6099" w:rsidRDefault="001E6099" w:rsidP="00886AD2">
          <w:pPr>
            <w:autoSpaceDE w:val="0"/>
            <w:autoSpaceDN w:val="0"/>
            <w:ind w:hanging="640"/>
            <w:jc w:val="both"/>
            <w:divId w:val="1702439005"/>
          </w:pPr>
          <w:r>
            <w:t>[18]</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38D78F88" w14:textId="77777777" w:rsidR="001E6099" w:rsidRDefault="001E6099" w:rsidP="00886AD2">
          <w:pPr>
            <w:autoSpaceDE w:val="0"/>
            <w:autoSpaceDN w:val="0"/>
            <w:ind w:hanging="640"/>
            <w:jc w:val="both"/>
            <w:divId w:val="1658458004"/>
          </w:pPr>
          <w:r>
            <w:t>[19]</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40AA258E" w14:textId="77777777" w:rsidR="001E6099" w:rsidRDefault="001E6099" w:rsidP="00886AD2">
          <w:pPr>
            <w:autoSpaceDE w:val="0"/>
            <w:autoSpaceDN w:val="0"/>
            <w:ind w:hanging="640"/>
            <w:jc w:val="both"/>
            <w:divId w:val="251202981"/>
          </w:pPr>
          <w:r>
            <w:t>[20]</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5A6F878F" w14:textId="77777777" w:rsidR="001E6099" w:rsidRDefault="001E6099" w:rsidP="00886AD2">
          <w:pPr>
            <w:autoSpaceDE w:val="0"/>
            <w:autoSpaceDN w:val="0"/>
            <w:ind w:hanging="640"/>
            <w:jc w:val="both"/>
            <w:divId w:val="652681575"/>
          </w:pPr>
          <w:r>
            <w:t>[21]</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03B06407" w14:textId="77777777" w:rsidR="001E6099" w:rsidRDefault="001E6099" w:rsidP="00886AD2">
          <w:pPr>
            <w:autoSpaceDE w:val="0"/>
            <w:autoSpaceDN w:val="0"/>
            <w:ind w:hanging="640"/>
            <w:jc w:val="both"/>
            <w:divId w:val="1787961278"/>
          </w:pPr>
          <w:r>
            <w:t>[22]</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20FA0350" w14:textId="77777777" w:rsidR="001E6099" w:rsidRDefault="001E6099" w:rsidP="00886AD2">
          <w:pPr>
            <w:autoSpaceDE w:val="0"/>
            <w:autoSpaceDN w:val="0"/>
            <w:ind w:hanging="640"/>
            <w:jc w:val="both"/>
            <w:divId w:val="137889781"/>
          </w:pPr>
          <w:r>
            <w:t>[23]</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325DD254" w14:textId="77777777" w:rsidR="001E6099" w:rsidRDefault="001E6099" w:rsidP="00886AD2">
          <w:pPr>
            <w:autoSpaceDE w:val="0"/>
            <w:autoSpaceDN w:val="0"/>
            <w:ind w:hanging="640"/>
            <w:jc w:val="both"/>
            <w:divId w:val="1562910076"/>
          </w:pPr>
          <w:r>
            <w:lastRenderedPageBreak/>
            <w:t>[24]</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545AB82E" w14:textId="77777777" w:rsidR="001E6099" w:rsidRDefault="001E6099" w:rsidP="00886AD2">
          <w:pPr>
            <w:autoSpaceDE w:val="0"/>
            <w:autoSpaceDN w:val="0"/>
            <w:ind w:hanging="640"/>
            <w:jc w:val="both"/>
            <w:divId w:val="856771174"/>
          </w:pPr>
          <w:r>
            <w:t>[25]</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3758AA7B" w14:textId="77777777" w:rsidR="001E6099" w:rsidRDefault="001E6099" w:rsidP="00886AD2">
          <w:pPr>
            <w:autoSpaceDE w:val="0"/>
            <w:autoSpaceDN w:val="0"/>
            <w:ind w:hanging="640"/>
            <w:jc w:val="both"/>
            <w:divId w:val="208421401"/>
          </w:pPr>
          <w:r>
            <w:t>[26]</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5F910E7E" w14:textId="77777777" w:rsidR="001E6099" w:rsidRDefault="001E6099" w:rsidP="00886AD2">
          <w:pPr>
            <w:autoSpaceDE w:val="0"/>
            <w:autoSpaceDN w:val="0"/>
            <w:ind w:hanging="640"/>
            <w:jc w:val="both"/>
            <w:divId w:val="1621374211"/>
          </w:pPr>
          <w:r>
            <w:t>[27]</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5AE5E17F" w14:textId="77777777" w:rsidR="001E6099" w:rsidRDefault="001E6099" w:rsidP="00886AD2">
          <w:pPr>
            <w:autoSpaceDE w:val="0"/>
            <w:autoSpaceDN w:val="0"/>
            <w:ind w:hanging="640"/>
            <w:jc w:val="both"/>
            <w:divId w:val="1638802569"/>
          </w:pPr>
          <w:r>
            <w:t>[28]</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4008AA4A" w14:textId="77777777" w:rsidR="001E6099" w:rsidRDefault="001E6099" w:rsidP="00886AD2">
          <w:pPr>
            <w:autoSpaceDE w:val="0"/>
            <w:autoSpaceDN w:val="0"/>
            <w:ind w:hanging="640"/>
            <w:jc w:val="both"/>
            <w:divId w:val="1163162812"/>
          </w:pPr>
          <w:r>
            <w:t>[29]</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2779BAF7" w14:textId="77777777" w:rsidR="001E6099" w:rsidRDefault="001E6099" w:rsidP="00886AD2">
          <w:pPr>
            <w:autoSpaceDE w:val="0"/>
            <w:autoSpaceDN w:val="0"/>
            <w:ind w:hanging="640"/>
            <w:jc w:val="both"/>
            <w:divId w:val="594481868"/>
          </w:pPr>
          <w:r>
            <w:t>[30]</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040666A8" w14:textId="77777777" w:rsidR="001E6099" w:rsidRDefault="001E6099" w:rsidP="00886AD2">
          <w:pPr>
            <w:autoSpaceDE w:val="0"/>
            <w:autoSpaceDN w:val="0"/>
            <w:ind w:hanging="640"/>
            <w:jc w:val="both"/>
            <w:divId w:val="1444416834"/>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049CF51B" w14:textId="77777777" w:rsidR="001E6099" w:rsidRDefault="001E6099" w:rsidP="00886AD2">
          <w:pPr>
            <w:autoSpaceDE w:val="0"/>
            <w:autoSpaceDN w:val="0"/>
            <w:ind w:hanging="640"/>
            <w:jc w:val="both"/>
            <w:divId w:val="1895966629"/>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1473B785" w14:textId="77777777" w:rsidR="001E6099" w:rsidRDefault="001E6099" w:rsidP="00886AD2">
          <w:pPr>
            <w:autoSpaceDE w:val="0"/>
            <w:autoSpaceDN w:val="0"/>
            <w:ind w:hanging="640"/>
            <w:jc w:val="both"/>
            <w:divId w:val="1487549788"/>
          </w:pPr>
          <w:r>
            <w:t>[33]</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36543153" w14:textId="77777777" w:rsidR="001E6099" w:rsidRDefault="001E6099" w:rsidP="00886AD2">
          <w:pPr>
            <w:autoSpaceDE w:val="0"/>
            <w:autoSpaceDN w:val="0"/>
            <w:ind w:hanging="640"/>
            <w:jc w:val="both"/>
            <w:divId w:val="1073313512"/>
          </w:pPr>
          <w:r>
            <w:t>[34]</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781B34CC" w14:textId="56F505FB" w:rsidR="007D045E" w:rsidRPr="00CB7254" w:rsidRDefault="001E6099" w:rsidP="00886AD2">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t> </w:t>
          </w:r>
        </w:p>
      </w:sdtContent>
    </w:sdt>
    <w:p w14:paraId="46C56A9F" w14:textId="77777777" w:rsidR="0017364F" w:rsidRPr="00CB7254" w:rsidRDefault="0017364F" w:rsidP="00886AD2">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E8F65C" w14:textId="77777777" w:rsidR="00FB0592" w:rsidRDefault="00FB0592">
      <w:r>
        <w:separator/>
      </w:r>
    </w:p>
  </w:endnote>
  <w:endnote w:type="continuationSeparator" w:id="0">
    <w:p w14:paraId="4F32256E" w14:textId="77777777" w:rsidR="00FB0592" w:rsidRDefault="00FB0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53F5D0F-B4CB-418E-922E-E89923EBC241}"/>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EAC21BD5-FE13-4938-8129-5BA7BD2CE7A3}"/>
  </w:font>
  <w:font w:name="Traditional Arabic">
    <w:charset w:val="B2"/>
    <w:family w:val="roman"/>
    <w:pitch w:val="variable"/>
    <w:sig w:usb0="00002003" w:usb1="80000000" w:usb2="00000008" w:usb3="00000000" w:csb0="00000041" w:csb1="00000000"/>
    <w:embedRegular r:id="rId3" w:fontKey="{6AF7A32B-889F-4558-ABEC-7E4310953DDE}"/>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7E5987A3-F2EB-4E82-B755-5FA3E482211C}"/>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0A52E92B-03A7-4D48-AB5A-EADD5A65B6E5}"/>
  </w:font>
  <w:font w:name="Cambria Math">
    <w:panose1 w:val="02040503050406030204"/>
    <w:charset w:val="00"/>
    <w:family w:val="roman"/>
    <w:pitch w:val="variable"/>
    <w:sig w:usb0="E00006FF" w:usb1="420024FF" w:usb2="02000000" w:usb3="00000000" w:csb0="0000019F" w:csb1="00000000"/>
    <w:embedRegular r:id="rId6" w:fontKey="{ACE905B6-C472-40E5-B85F-386DF44515E6}"/>
    <w:embedItalic r:id="rId7" w:fontKey="{C0BA3BC2-692B-4C4D-955E-B15DA8D921EF}"/>
  </w:font>
  <w:font w:name="Cambria">
    <w:panose1 w:val="02040503050406030204"/>
    <w:charset w:val="00"/>
    <w:family w:val="roman"/>
    <w:pitch w:val="variable"/>
    <w:sig w:usb0="E00006FF" w:usb1="420024FF" w:usb2="02000000" w:usb3="00000000" w:csb0="0000019F" w:csb1="00000000"/>
    <w:embedRegular r:id="rId8" w:fontKey="{21C377ED-D73A-43C9-883A-9486CDE52C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77777777" w:rsidR="00900D33" w:rsidRDefault="00900D33">
    <w:pPr>
      <w:pBdr>
        <w:top w:val="single" w:sz="4" w:space="1" w:color="000000"/>
        <w:left w:val="nil"/>
        <w:bottom w:val="nil"/>
        <w:right w:val="nil"/>
        <w:between w:val="nil"/>
      </w:pBdr>
      <w:tabs>
        <w:tab w:val="center" w:pos="4320"/>
        <w:tab w:val="right" w:pos="8640"/>
      </w:tabs>
      <w:jc w:val="right"/>
      <w:rPr>
        <w:i/>
        <w:color w:val="000000"/>
      </w:rPr>
    </w:pPr>
    <w:r w:rsidRPr="00900D33">
      <w:rPr>
        <w:i/>
        <w:color w:val="000000"/>
      </w:rPr>
      <w:t>Comparison of Data Normalization Techniques on KNN Classification Performance on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A53BF8" w14:textId="77777777" w:rsidR="00FB0592" w:rsidRDefault="00FB0592">
      <w:r>
        <w:separator/>
      </w:r>
    </w:p>
  </w:footnote>
  <w:footnote w:type="continuationSeparator" w:id="0">
    <w:p w14:paraId="4E17B57A" w14:textId="77777777" w:rsidR="00FB0592" w:rsidRDefault="00FB0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73A9"/>
    <w:rsid w:val="0002438A"/>
    <w:rsid w:val="00026565"/>
    <w:rsid w:val="00093C0A"/>
    <w:rsid w:val="000A7E06"/>
    <w:rsid w:val="000B4B6B"/>
    <w:rsid w:val="000B4BE0"/>
    <w:rsid w:val="000D26D2"/>
    <w:rsid w:val="000E01B1"/>
    <w:rsid w:val="000F346F"/>
    <w:rsid w:val="000F7DEE"/>
    <w:rsid w:val="001162EF"/>
    <w:rsid w:val="0011670A"/>
    <w:rsid w:val="001305DB"/>
    <w:rsid w:val="001353CE"/>
    <w:rsid w:val="00164FCE"/>
    <w:rsid w:val="0017364F"/>
    <w:rsid w:val="00175989"/>
    <w:rsid w:val="00184466"/>
    <w:rsid w:val="00186904"/>
    <w:rsid w:val="001910F2"/>
    <w:rsid w:val="001A4092"/>
    <w:rsid w:val="001C50FE"/>
    <w:rsid w:val="001E47DF"/>
    <w:rsid w:val="001E6099"/>
    <w:rsid w:val="001E7C71"/>
    <w:rsid w:val="00216460"/>
    <w:rsid w:val="00225B0B"/>
    <w:rsid w:val="00226DCF"/>
    <w:rsid w:val="002409DF"/>
    <w:rsid w:val="002C1218"/>
    <w:rsid w:val="002D29FB"/>
    <w:rsid w:val="002D50F1"/>
    <w:rsid w:val="002F0465"/>
    <w:rsid w:val="002F58B0"/>
    <w:rsid w:val="002F62FD"/>
    <w:rsid w:val="00310C8E"/>
    <w:rsid w:val="00325AEE"/>
    <w:rsid w:val="00337AE7"/>
    <w:rsid w:val="003439A1"/>
    <w:rsid w:val="003531B3"/>
    <w:rsid w:val="003539F5"/>
    <w:rsid w:val="003633B1"/>
    <w:rsid w:val="003702FC"/>
    <w:rsid w:val="0038087B"/>
    <w:rsid w:val="0039001D"/>
    <w:rsid w:val="003A13F6"/>
    <w:rsid w:val="003A6C9C"/>
    <w:rsid w:val="003B038E"/>
    <w:rsid w:val="003B489B"/>
    <w:rsid w:val="003C4C02"/>
    <w:rsid w:val="003C7C0A"/>
    <w:rsid w:val="003D1BE1"/>
    <w:rsid w:val="003D6FF2"/>
    <w:rsid w:val="003E36E3"/>
    <w:rsid w:val="003F51F0"/>
    <w:rsid w:val="00401B30"/>
    <w:rsid w:val="00401E7D"/>
    <w:rsid w:val="0041617E"/>
    <w:rsid w:val="00434C4F"/>
    <w:rsid w:val="00436CD1"/>
    <w:rsid w:val="004429BB"/>
    <w:rsid w:val="00451985"/>
    <w:rsid w:val="004525DB"/>
    <w:rsid w:val="00462E75"/>
    <w:rsid w:val="004708E3"/>
    <w:rsid w:val="00482F02"/>
    <w:rsid w:val="004A4EB4"/>
    <w:rsid w:val="004B23B8"/>
    <w:rsid w:val="004B29E9"/>
    <w:rsid w:val="004C141F"/>
    <w:rsid w:val="004C5A2C"/>
    <w:rsid w:val="004D3FAF"/>
    <w:rsid w:val="00501C5A"/>
    <w:rsid w:val="00503DF1"/>
    <w:rsid w:val="00527EE8"/>
    <w:rsid w:val="00531896"/>
    <w:rsid w:val="0053336A"/>
    <w:rsid w:val="00556741"/>
    <w:rsid w:val="00562E7E"/>
    <w:rsid w:val="00572009"/>
    <w:rsid w:val="005B5B20"/>
    <w:rsid w:val="005F371A"/>
    <w:rsid w:val="0060098F"/>
    <w:rsid w:val="00636D2A"/>
    <w:rsid w:val="00643688"/>
    <w:rsid w:val="006573C8"/>
    <w:rsid w:val="006612A2"/>
    <w:rsid w:val="00671A63"/>
    <w:rsid w:val="006753BB"/>
    <w:rsid w:val="00681225"/>
    <w:rsid w:val="006857C1"/>
    <w:rsid w:val="0069135C"/>
    <w:rsid w:val="006E7691"/>
    <w:rsid w:val="006F43E1"/>
    <w:rsid w:val="00706658"/>
    <w:rsid w:val="00711D7F"/>
    <w:rsid w:val="00716C88"/>
    <w:rsid w:val="00723B10"/>
    <w:rsid w:val="00742C4E"/>
    <w:rsid w:val="00747C37"/>
    <w:rsid w:val="0075047D"/>
    <w:rsid w:val="00753225"/>
    <w:rsid w:val="007867EA"/>
    <w:rsid w:val="00790B5E"/>
    <w:rsid w:val="00792FE6"/>
    <w:rsid w:val="007A3A47"/>
    <w:rsid w:val="007D045E"/>
    <w:rsid w:val="007D05FD"/>
    <w:rsid w:val="007E2B91"/>
    <w:rsid w:val="007E724B"/>
    <w:rsid w:val="00812AC6"/>
    <w:rsid w:val="0087132E"/>
    <w:rsid w:val="00886AD2"/>
    <w:rsid w:val="008A4200"/>
    <w:rsid w:val="008C3930"/>
    <w:rsid w:val="008C395D"/>
    <w:rsid w:val="008C51BA"/>
    <w:rsid w:val="008D3A23"/>
    <w:rsid w:val="008E0A58"/>
    <w:rsid w:val="008F3F9F"/>
    <w:rsid w:val="00900D33"/>
    <w:rsid w:val="00903ECD"/>
    <w:rsid w:val="009075A4"/>
    <w:rsid w:val="00924A9B"/>
    <w:rsid w:val="00941FD7"/>
    <w:rsid w:val="0094356A"/>
    <w:rsid w:val="009571E6"/>
    <w:rsid w:val="00957F6A"/>
    <w:rsid w:val="00973FC4"/>
    <w:rsid w:val="009837B2"/>
    <w:rsid w:val="00993F1D"/>
    <w:rsid w:val="00995B08"/>
    <w:rsid w:val="009A5AD9"/>
    <w:rsid w:val="009B5525"/>
    <w:rsid w:val="009C4E8F"/>
    <w:rsid w:val="009D72C6"/>
    <w:rsid w:val="00A34593"/>
    <w:rsid w:val="00A35CAD"/>
    <w:rsid w:val="00A45607"/>
    <w:rsid w:val="00A508AA"/>
    <w:rsid w:val="00A54F1A"/>
    <w:rsid w:val="00A62492"/>
    <w:rsid w:val="00A667EE"/>
    <w:rsid w:val="00A7083A"/>
    <w:rsid w:val="00A846FB"/>
    <w:rsid w:val="00A91AA3"/>
    <w:rsid w:val="00AC7CA3"/>
    <w:rsid w:val="00AD38CB"/>
    <w:rsid w:val="00AD5B7F"/>
    <w:rsid w:val="00AE2B34"/>
    <w:rsid w:val="00AF44E9"/>
    <w:rsid w:val="00B22C12"/>
    <w:rsid w:val="00B242B9"/>
    <w:rsid w:val="00B3027D"/>
    <w:rsid w:val="00B35C9D"/>
    <w:rsid w:val="00B364F9"/>
    <w:rsid w:val="00B40950"/>
    <w:rsid w:val="00B473EE"/>
    <w:rsid w:val="00B5309D"/>
    <w:rsid w:val="00B61829"/>
    <w:rsid w:val="00B719DC"/>
    <w:rsid w:val="00B804B5"/>
    <w:rsid w:val="00B92E5C"/>
    <w:rsid w:val="00BA0D37"/>
    <w:rsid w:val="00BA1D99"/>
    <w:rsid w:val="00BA58E0"/>
    <w:rsid w:val="00BA780F"/>
    <w:rsid w:val="00BC0F45"/>
    <w:rsid w:val="00BD53EB"/>
    <w:rsid w:val="00BE4CDC"/>
    <w:rsid w:val="00C06232"/>
    <w:rsid w:val="00C22647"/>
    <w:rsid w:val="00C277B9"/>
    <w:rsid w:val="00C3752A"/>
    <w:rsid w:val="00C611F6"/>
    <w:rsid w:val="00C63B1E"/>
    <w:rsid w:val="00C87D3E"/>
    <w:rsid w:val="00C938D7"/>
    <w:rsid w:val="00C95BCE"/>
    <w:rsid w:val="00CA39B9"/>
    <w:rsid w:val="00CA545F"/>
    <w:rsid w:val="00CB0315"/>
    <w:rsid w:val="00CB7254"/>
    <w:rsid w:val="00CC07F1"/>
    <w:rsid w:val="00CC0B21"/>
    <w:rsid w:val="00CE5533"/>
    <w:rsid w:val="00CF216F"/>
    <w:rsid w:val="00D15B49"/>
    <w:rsid w:val="00D25A76"/>
    <w:rsid w:val="00D322E4"/>
    <w:rsid w:val="00D402DE"/>
    <w:rsid w:val="00D41D49"/>
    <w:rsid w:val="00D522A5"/>
    <w:rsid w:val="00D55C00"/>
    <w:rsid w:val="00D56BE0"/>
    <w:rsid w:val="00D66F60"/>
    <w:rsid w:val="00D778B5"/>
    <w:rsid w:val="00D864BD"/>
    <w:rsid w:val="00DA5AA0"/>
    <w:rsid w:val="00DA618C"/>
    <w:rsid w:val="00DB307D"/>
    <w:rsid w:val="00DC4187"/>
    <w:rsid w:val="00DF4AA8"/>
    <w:rsid w:val="00E07DE5"/>
    <w:rsid w:val="00E31F8E"/>
    <w:rsid w:val="00E3494D"/>
    <w:rsid w:val="00E616DC"/>
    <w:rsid w:val="00E67730"/>
    <w:rsid w:val="00EA0A52"/>
    <w:rsid w:val="00EA0D01"/>
    <w:rsid w:val="00EA23B8"/>
    <w:rsid w:val="00EB22C1"/>
    <w:rsid w:val="00EB7F6C"/>
    <w:rsid w:val="00EF3A8D"/>
    <w:rsid w:val="00EF6D69"/>
    <w:rsid w:val="00F039E3"/>
    <w:rsid w:val="00F141DF"/>
    <w:rsid w:val="00F24E64"/>
    <w:rsid w:val="00F44579"/>
    <w:rsid w:val="00F50F3A"/>
    <w:rsid w:val="00F94CF7"/>
    <w:rsid w:val="00F96BD7"/>
    <w:rsid w:val="00F974E7"/>
    <w:rsid w:val="00FA25DF"/>
    <w:rsid w:val="00FA373B"/>
    <w:rsid w:val="00FB0592"/>
    <w:rsid w:val="00FB68DC"/>
    <w:rsid w:val="00FB6F10"/>
    <w:rsid w:val="00FC4101"/>
    <w:rsid w:val="00FC4C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4E7"/>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0459D1"/>
    <w:rsid w:val="00095072"/>
    <w:rsid w:val="00101946"/>
    <w:rsid w:val="00151690"/>
    <w:rsid w:val="001855C3"/>
    <w:rsid w:val="001A40FC"/>
    <w:rsid w:val="002C1218"/>
    <w:rsid w:val="003539F5"/>
    <w:rsid w:val="003633B1"/>
    <w:rsid w:val="003702FC"/>
    <w:rsid w:val="00376B05"/>
    <w:rsid w:val="003820C3"/>
    <w:rsid w:val="003D4B9F"/>
    <w:rsid w:val="003E2CCF"/>
    <w:rsid w:val="003F7987"/>
    <w:rsid w:val="00434C4F"/>
    <w:rsid w:val="00451985"/>
    <w:rsid w:val="00484EDE"/>
    <w:rsid w:val="00492437"/>
    <w:rsid w:val="00496E06"/>
    <w:rsid w:val="004B23B8"/>
    <w:rsid w:val="00503DF1"/>
    <w:rsid w:val="00524309"/>
    <w:rsid w:val="005248D8"/>
    <w:rsid w:val="00531896"/>
    <w:rsid w:val="00567598"/>
    <w:rsid w:val="005B5B20"/>
    <w:rsid w:val="005C602A"/>
    <w:rsid w:val="005F67B9"/>
    <w:rsid w:val="00627896"/>
    <w:rsid w:val="00636D2A"/>
    <w:rsid w:val="0064686A"/>
    <w:rsid w:val="00681225"/>
    <w:rsid w:val="006A7DF6"/>
    <w:rsid w:val="006E1462"/>
    <w:rsid w:val="006E7691"/>
    <w:rsid w:val="007305E0"/>
    <w:rsid w:val="00747164"/>
    <w:rsid w:val="007D4428"/>
    <w:rsid w:val="007F180F"/>
    <w:rsid w:val="00812AC6"/>
    <w:rsid w:val="008C3930"/>
    <w:rsid w:val="008C395D"/>
    <w:rsid w:val="00916A0B"/>
    <w:rsid w:val="00973FC4"/>
    <w:rsid w:val="00995B08"/>
    <w:rsid w:val="009B5525"/>
    <w:rsid w:val="00A13426"/>
    <w:rsid w:val="00A317FB"/>
    <w:rsid w:val="00A54AC3"/>
    <w:rsid w:val="00A62E86"/>
    <w:rsid w:val="00A63195"/>
    <w:rsid w:val="00A7083A"/>
    <w:rsid w:val="00AB570F"/>
    <w:rsid w:val="00AD5B7F"/>
    <w:rsid w:val="00B452A6"/>
    <w:rsid w:val="00B8538F"/>
    <w:rsid w:val="00B92E5C"/>
    <w:rsid w:val="00BA1D99"/>
    <w:rsid w:val="00BA780F"/>
    <w:rsid w:val="00BE0E77"/>
    <w:rsid w:val="00C54607"/>
    <w:rsid w:val="00C667EA"/>
    <w:rsid w:val="00CE5533"/>
    <w:rsid w:val="00D4265C"/>
    <w:rsid w:val="00DF475B"/>
    <w:rsid w:val="00DF5841"/>
    <w:rsid w:val="00E77238"/>
    <w:rsid w:val="00EF6D69"/>
    <w:rsid w:val="00F24E64"/>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b5adc837-a598-43c7-8ca9-01ae62528af2&quot;,&quot;properties&quot;:{&quot;noteIndex&quot;:0},&quot;isEdited&quot;:false,&quot;manualOverride&quot;:{&quot;isManuallyOverridden&quot;:false,&quot;citeprocText&quot;:&quot;[3]&quot;,&quot;manualOverrideText&quot;:&quot;&quot;},&quot;citationTag&quot;:&quot;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quot;,&quot;citationItems&quot;:[{&quot;id&quot;:&quot;1720dad3-7fe8-3e5e-ace7-0e917770dd03&quot;,&quot;itemData&quot;:{&quot;type&quot;:&quot;article&quot;,&quot;id&quot;:&quot;1720dad3-7fe8-3e5e-ace7-0e917770dd03&quot;,&quot;title&quot;:&quot;Diabetes mellitus: Classification, mediators, and complications; A gate to identify potential targets for the development of new effective treatments&quot;,&quot;author&quot;:[{&quot;family&quot;:&quot;Antar&quot;,&quot;given&quot;:&quot;Samar A.&quot;,&quot;parse-names&quot;:false,&quot;dropping-particle&quot;:&quot;&quot;,&quot;non-dropping-particle&quot;:&quot;&quot;},{&quot;family&quot;:&quot;Ashour&quot;,&quot;given&quot;:&quot;Nada A.&quot;,&quot;parse-names&quot;:false,&quot;dropping-particle&quot;:&quot;&quot;,&quot;non-dropping-particle&quot;:&quot;&quot;},{&quot;family&quot;:&quot;Sharaky&quot;,&quot;given&quot;:&quot;Marwa&quot;,&quot;parse-names&quot;:false,&quot;dropping-particle&quot;:&quot;&quot;,&quot;non-dropping-particle&quot;:&quot;&quot;},{&quot;family&quot;:&quot;Khattab&quot;,&quot;given&quot;:&quot;Muhammad&quot;,&quot;parse-names&quot;:false,&quot;dropping-particle&quot;:&quot;&quot;,&quot;non-dropping-particle&quot;:&quot;&quot;},{&quot;family&quot;:&quot;Ashour&quot;,&quot;given&quot;:&quot;Naira A.&quot;,&quot;parse-names&quot;:false,&quot;dropping-particle&quot;:&quot;&quot;,&quot;non-dropping-particle&quot;:&quot;&quot;},{&quot;family&quot;:&quot;Zaid&quot;,&quot;given&quot;:&quot;Roaa T.&quot;,&quot;parse-names&quot;:false,&quot;dropping-particle&quot;:&quot;&quot;,&quot;non-dropping-particle&quot;:&quot;&quot;},{&quot;family&quot;:&quot;Roh&quot;,&quot;given&quot;:&quot;Eun Joo&quot;,&quot;parse-names&quot;:false,&quot;dropping-particle&quot;:&quot;&quot;,&quot;non-dropping-particle&quot;:&quot;&quot;},{&quot;family&quot;:&quot;Elkamhawy&quot;,&quot;given&quot;:&quot;Ahmed&quot;,&quot;parse-names&quot;:false,&quot;dropping-particle&quot;:&quot;&quot;,&quot;non-dropping-particle&quot;:&quot;&quot;},{&quot;family&quot;:&quot;Al-Karmalawy&quot;,&quot;given&quot;:&quot;Ahmed A.&quot;,&quot;parse-names&quot;:false,&quot;dropping-particle&quot;:&quot;&quot;,&quot;non-dropping-particle&quot;:&quot;&quot;}],&quot;container-title&quot;:&quot;Biomedicine and Pharmacotherapy&quot;,&quot;DOI&quot;:&quot;10.1016/j.biopha.2023.115734&quot;,&quot;ISSN&quot;:&quot;19506007&quot;,&quot;PMID&quot;:&quot;37857245&quot;,&quot;issued&quot;:{&quot;date-parts&quot;:[[2023,12,1]]},&quot;abstract&quot;:&quot;Nowadays, diabetes mellitus has emerged as a significant global public health concern with a remarkable increase in its prevalence. This review article focuses on the definition of diabetes mellitus and its classification into different types, including type 1 diabetes (idiopathic and fulminant), type 2 diabetes, gestational diabetes, hybrid forms, slowly evolving immune-mediated diabetes, ketosis-prone type 2 diabetes, and other special types. Diagnostic criteria for diabetes mellitus are also discussed. The role of inflammation in both type 1 and type 2 diabetes is explored, along with the mediators and potential anti-inflammatory treatments. Furthermore, the involvement of various organs in diabetes mellitus is highlighted, such as the role of adipose tissue and obesity, gut microbiota, and pancreatic β-cells. The manifestation of pancreatic Langerhans β-cell islet inflammation, oxidative stress, and impaired insulin production and secretion are addressed. Additionally, the impact of diabetes mellitus on liver cirrhosis, acute kidney injury, immune system complications, and other diabetic complications like retinopathy and neuropathy is examined. Therefore, further research is required to enhance diagnosis, prevent chronic complications, and identify potential therapeutic targets for the management of diabetes mellitus and its associated dysfunctions.&quot;,&quot;publisher&quot;:&quot;Elsevier Masson s.r.l.&quot;,&quot;volume&quot;:&quot;168&quot;,&quot;container-title-short&quot;:&quot;&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4]&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4]&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5]&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6]&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7]&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8]&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9]&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10]&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1]&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2]&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3]&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4]&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5]&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6]&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7]&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8]&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9]&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20]&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1]&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2]&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3]&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4]&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5]&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1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6]&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2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3]&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6]&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Props1.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2400</TotalTime>
  <Pages>1</Pages>
  <Words>9470</Words>
  <Characters>53985</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162</cp:revision>
  <cp:lastPrinted>2025-03-26T11:23:00Z</cp:lastPrinted>
  <dcterms:created xsi:type="dcterms:W3CDTF">2017-08-18T03:31:00Z</dcterms:created>
  <dcterms:modified xsi:type="dcterms:W3CDTF">2025-03-26T11:24:00Z</dcterms:modified>
</cp:coreProperties>
</file>